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F8C" w:rsidRPr="00BB7F27" w:rsidRDefault="00FA4F8C" w:rsidP="00992801">
      <w:pPr>
        <w:rPr>
          <w:rFonts w:ascii="Arial" w:hAnsi="Arial" w:cs="Arial"/>
        </w:rPr>
      </w:pPr>
      <w:bookmarkStart w:id="0" w:name="_GoBack"/>
    </w:p>
    <w:p w:rsidR="00744A97" w:rsidRPr="00BB7F27" w:rsidRDefault="003A4082" w:rsidP="00EA37EC">
      <w:pPr>
        <w:ind w:left="-180"/>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" filled="f" stroked="f">
            <v:textbo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3A4082"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3A4082"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v:textbox>
            <w10:wrap type="square"/>
          </v:shape>
        </w:pict>
      </w:r>
      <w:r w:rsidR="00FA4F8C" w:rsidRPr="00BB7F27">
        <w:rPr>
          <w:rFonts w:ascii="Arial" w:hAnsi="Arial" w:cs="Arial"/>
          <w:noProof/>
        </w:rPr>
        <w:drawing>
          <wp:inline distT="0" distB="0" distL="0" distR="0">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rsidR="00744A97" w:rsidRPr="00BB7F27" w:rsidRDefault="00744A97">
      <w:pPr>
        <w:rPr>
          <w:rFonts w:ascii="Arial" w:hAnsi="Arial" w:cs="Arial"/>
        </w:rPr>
      </w:pPr>
    </w:p>
    <w:p w:rsidR="00C60303" w:rsidRDefault="00C60303" w:rsidP="00744A97">
      <w:pPr>
        <w:widowControl w:val="0"/>
        <w:autoSpaceDE w:val="0"/>
        <w:autoSpaceDN w:val="0"/>
        <w:adjustRightInd w:val="0"/>
        <w:rPr>
          <w:rFonts w:ascii="Arial" w:hAnsi="Arial" w:cs="Arial"/>
          <w:b/>
          <w:bCs/>
          <w:sz w:val="28"/>
        </w:rPr>
      </w:pPr>
    </w:p>
    <w:p w:rsidR="00BB7F27" w:rsidRDefault="00744A97" w:rsidP="00744A97">
      <w:pPr>
        <w:widowControl w:val="0"/>
        <w:autoSpaceDE w:val="0"/>
        <w:autoSpaceDN w:val="0"/>
        <w:adjustRightInd w:val="0"/>
        <w:rPr>
          <w:rFonts w:ascii="Arial" w:hAnsi="Arial" w:cs="Arial"/>
          <w:b/>
          <w:bCs/>
          <w:sz w:val="28"/>
        </w:rPr>
      </w:pPr>
      <w:r w:rsidRPr="00BB7F27">
        <w:rPr>
          <w:rFonts w:ascii="Arial" w:hAnsi="Arial" w:cs="Arial"/>
          <w:b/>
          <w:bCs/>
          <w:sz w:val="28"/>
        </w:rPr>
        <w:t>FOR IMMEDIATE RELEASE</w:t>
      </w:r>
      <w:r w:rsidRPr="00BB7F27">
        <w:rPr>
          <w:rFonts w:ascii="Arial" w:hAnsi="Arial" w:cs="Arial"/>
          <w:b/>
          <w:bCs/>
          <w:sz w:val="28"/>
        </w:rPr>
        <w:tab/>
      </w:r>
    </w:p>
    <w:p w:rsidR="00BB7F27" w:rsidRDefault="00BB7F27" w:rsidP="00744A97">
      <w:pPr>
        <w:widowControl w:val="0"/>
        <w:autoSpaceDE w:val="0"/>
        <w:autoSpaceDN w:val="0"/>
        <w:adjustRightInd w:val="0"/>
        <w:rPr>
          <w:rFonts w:ascii="Arial" w:hAnsi="Arial" w:cs="Arial"/>
          <w:b/>
          <w:bCs/>
          <w:sz w:val="28"/>
        </w:rPr>
      </w:pPr>
    </w:p>
    <w:p w:rsidR="00744A97" w:rsidRPr="00BB7F27" w:rsidRDefault="00A569E8" w:rsidP="00744A97">
      <w:pPr>
        <w:widowControl w:val="0"/>
        <w:autoSpaceDE w:val="0"/>
        <w:autoSpaceDN w:val="0"/>
        <w:adjustRightInd w:val="0"/>
        <w:rPr>
          <w:rFonts w:ascii="Arial" w:hAnsi="Arial" w:cs="Arial"/>
          <w:bCs/>
        </w:rPr>
      </w:pPr>
      <w:r w:rsidRPr="00BB7F27">
        <w:rPr>
          <w:rFonts w:ascii="Arial" w:hAnsi="Arial" w:cs="Arial"/>
          <w:b/>
          <w:bCs/>
        </w:rPr>
        <w:tab/>
      </w:r>
      <w:r w:rsidRPr="00BB7F27">
        <w:rPr>
          <w:rFonts w:ascii="Arial" w:hAnsi="Arial" w:cs="Arial"/>
          <w:b/>
          <w:bCs/>
        </w:rPr>
        <w:tab/>
      </w:r>
    </w:p>
    <w:p w:rsidR="00BD741B" w:rsidRPr="00BB7F27" w:rsidRDefault="00071B90" w:rsidP="00BD741B">
      <w:pPr>
        <w:widowControl w:val="0"/>
        <w:autoSpaceDE w:val="0"/>
        <w:autoSpaceDN w:val="0"/>
        <w:adjustRightInd w:val="0"/>
        <w:jc w:val="center"/>
        <w:rPr>
          <w:rFonts w:ascii="Arial" w:hAnsi="Arial" w:cs="Arial"/>
          <w:b/>
          <w:color w:val="000000" w:themeColor="text1"/>
          <w:szCs w:val="36"/>
        </w:rPr>
      </w:pPr>
      <w:r w:rsidRPr="000417AE">
        <w:rPr>
          <w:rFonts w:ascii="Arial" w:hAnsi="Arial" w:cs="Arial"/>
          <w:b/>
          <w:bCs/>
          <w:color w:val="C00000"/>
          <w:sz w:val="36"/>
          <w:szCs w:val="36"/>
        </w:rPr>
        <w:t>Dr. Bobby Pace</w:t>
      </w:r>
      <w:r w:rsidR="007A42DB" w:rsidRPr="000417AE">
        <w:rPr>
          <w:rFonts w:ascii="Arial" w:hAnsi="Arial" w:cs="Arial"/>
          <w:b/>
          <w:bCs/>
          <w:color w:val="C00000"/>
          <w:sz w:val="36"/>
          <w:szCs w:val="36"/>
        </w:rPr>
        <w:t xml:space="preserve"> </w:t>
      </w:r>
      <w:r w:rsidR="00EB1918">
        <w:rPr>
          <w:rFonts w:ascii="Arial" w:hAnsi="Arial" w:cs="Arial"/>
          <w:b/>
          <w:bCs/>
          <w:color w:val="C00000"/>
          <w:sz w:val="36"/>
          <w:szCs w:val="36"/>
        </w:rPr>
        <w:t>Named</w:t>
      </w:r>
      <w:r w:rsidR="007A42DB" w:rsidRPr="000417AE">
        <w:rPr>
          <w:rFonts w:ascii="Arial" w:hAnsi="Arial" w:cs="Arial"/>
          <w:b/>
          <w:bCs/>
          <w:color w:val="C00000"/>
          <w:sz w:val="36"/>
          <w:szCs w:val="36"/>
        </w:rPr>
        <w:t xml:space="preserve"> </w:t>
      </w:r>
      <w:r w:rsidR="00BB7F27" w:rsidRPr="000417AE">
        <w:rPr>
          <w:rFonts w:ascii="Arial" w:hAnsi="Arial" w:cs="Arial"/>
          <w:b/>
          <w:bCs/>
          <w:color w:val="C00000"/>
          <w:sz w:val="36"/>
          <w:szCs w:val="36"/>
        </w:rPr>
        <w:br/>
      </w:r>
      <w:r w:rsidRPr="000417AE">
        <w:rPr>
          <w:rFonts w:ascii="Arial" w:hAnsi="Arial" w:cs="Arial"/>
          <w:b/>
          <w:bCs/>
          <w:color w:val="C00000"/>
          <w:sz w:val="36"/>
          <w:szCs w:val="36"/>
        </w:rPr>
        <w:t xml:space="preserve">Dean of </w:t>
      </w:r>
      <w:r w:rsidR="000417AE" w:rsidRPr="000417AE">
        <w:rPr>
          <w:rFonts w:ascii="Arial" w:hAnsi="Arial" w:cs="Arial"/>
          <w:b/>
          <w:bCs/>
          <w:color w:val="C00000"/>
          <w:sz w:val="36"/>
          <w:szCs w:val="36"/>
        </w:rPr>
        <w:t xml:space="preserve">Academic Affairs for </w:t>
      </w:r>
      <w:r w:rsidRPr="000417AE">
        <w:rPr>
          <w:rFonts w:ascii="Arial" w:hAnsi="Arial" w:cs="Arial"/>
          <w:b/>
          <w:bCs/>
          <w:color w:val="C00000"/>
          <w:sz w:val="36"/>
          <w:szCs w:val="36"/>
        </w:rPr>
        <w:t>Concurrent Enrollment</w:t>
      </w:r>
      <w:r w:rsidR="00BD741B" w:rsidRPr="00BB7F27">
        <w:rPr>
          <w:rFonts w:ascii="Arial" w:hAnsi="Arial" w:cs="Arial"/>
          <w:b/>
          <w:color w:val="000000" w:themeColor="text1"/>
          <w:sz w:val="36"/>
          <w:szCs w:val="36"/>
        </w:rPr>
        <w:br/>
      </w:r>
    </w:p>
    <w:p w:rsidR="00992801" w:rsidRPr="00BB7F27" w:rsidRDefault="003A4082" w:rsidP="00C256AA">
      <w:pPr>
        <w:widowControl w:val="0"/>
        <w:autoSpaceDE w:val="0"/>
        <w:autoSpaceDN w:val="0"/>
        <w:adjustRightInd w:val="0"/>
        <w:spacing w:line="276" w:lineRule="auto"/>
        <w:rPr>
          <w:rFonts w:ascii="Arial" w:hAnsi="Arial" w:cs="Arial"/>
          <w:bCs/>
          <w:color w:val="000000" w:themeColor="text1"/>
        </w:rPr>
      </w:pPr>
      <w:r>
        <w:rPr>
          <w:rFonts w:ascii="Arial" w:hAnsi="Arial" w:cs="Arial"/>
          <w:b/>
          <w:color w:val="000000" w:themeColor="text1"/>
        </w:rPr>
        <w:t>April 2</w:t>
      </w:r>
      <w:r w:rsidR="007A42DB" w:rsidRPr="00BB7F27">
        <w:rPr>
          <w:rFonts w:ascii="Arial" w:hAnsi="Arial" w:cs="Arial"/>
          <w:b/>
          <w:color w:val="000000" w:themeColor="text1"/>
        </w:rPr>
        <w:t>, 2018</w:t>
      </w:r>
      <w:r w:rsidR="003246F2" w:rsidRPr="00BB7F27">
        <w:rPr>
          <w:rFonts w:ascii="Arial" w:hAnsi="Arial" w:cs="Arial"/>
          <w:b/>
          <w:color w:val="000000" w:themeColor="text1"/>
        </w:rPr>
        <w:t xml:space="preserve"> – Aurora, CO </w:t>
      </w:r>
      <w:r w:rsidR="00755E60" w:rsidRPr="00BB7F27">
        <w:rPr>
          <w:rFonts w:ascii="Arial" w:hAnsi="Arial" w:cs="Arial"/>
          <w:b/>
          <w:color w:val="000000" w:themeColor="text1"/>
        </w:rPr>
        <w:t xml:space="preserve">– </w:t>
      </w:r>
      <w:r w:rsidR="00071B90">
        <w:rPr>
          <w:rFonts w:ascii="Arial" w:hAnsi="Arial" w:cs="Arial"/>
          <w:color w:val="000000" w:themeColor="text1"/>
        </w:rPr>
        <w:t>Dr. Bobby Pace</w:t>
      </w:r>
      <w:r w:rsidR="00C60303">
        <w:rPr>
          <w:rFonts w:ascii="Arial" w:hAnsi="Arial" w:cs="Arial"/>
          <w:color w:val="000000" w:themeColor="text1"/>
        </w:rPr>
        <w:t>, former Chair of the Social Sciences Department</w:t>
      </w:r>
      <w:r w:rsidR="00071B90">
        <w:rPr>
          <w:rFonts w:ascii="Arial" w:hAnsi="Arial" w:cs="Arial"/>
          <w:color w:val="000000" w:themeColor="text1"/>
        </w:rPr>
        <w:t xml:space="preserve"> </w:t>
      </w:r>
      <w:proofErr w:type="gramStart"/>
      <w:r w:rsidR="00071B90">
        <w:rPr>
          <w:rFonts w:ascii="Arial" w:hAnsi="Arial" w:cs="Arial"/>
          <w:color w:val="000000" w:themeColor="text1"/>
        </w:rPr>
        <w:t xml:space="preserve">has been </w:t>
      </w:r>
      <w:r w:rsidR="00EB1918">
        <w:rPr>
          <w:rFonts w:ascii="Arial" w:hAnsi="Arial" w:cs="Arial"/>
          <w:color w:val="000000" w:themeColor="text1"/>
        </w:rPr>
        <w:t>named</w:t>
      </w:r>
      <w:proofErr w:type="gramEnd"/>
      <w:r w:rsidR="00071B90">
        <w:rPr>
          <w:rFonts w:ascii="Arial" w:hAnsi="Arial" w:cs="Arial"/>
          <w:color w:val="000000" w:themeColor="text1"/>
        </w:rPr>
        <w:t xml:space="preserve"> Dean of </w:t>
      </w:r>
      <w:r w:rsidR="000417AE">
        <w:rPr>
          <w:rFonts w:ascii="Arial" w:hAnsi="Arial" w:cs="Arial"/>
          <w:color w:val="000000" w:themeColor="text1"/>
        </w:rPr>
        <w:t xml:space="preserve">Academic Affairs for </w:t>
      </w:r>
      <w:r w:rsidR="00071B90">
        <w:rPr>
          <w:rFonts w:ascii="Arial" w:hAnsi="Arial" w:cs="Arial"/>
          <w:color w:val="000000" w:themeColor="text1"/>
        </w:rPr>
        <w:t>Concurrent Enrollment at the Community College of Aurora (CCA)</w:t>
      </w:r>
      <w:r w:rsidR="00BD741B" w:rsidRPr="00BB7F27">
        <w:rPr>
          <w:rFonts w:ascii="Arial" w:hAnsi="Arial" w:cs="Arial"/>
          <w:bCs/>
          <w:color w:val="000000" w:themeColor="text1"/>
        </w:rPr>
        <w:t>.</w:t>
      </w:r>
      <w:r w:rsidR="00BD741B" w:rsidRPr="00BB7F27">
        <w:rPr>
          <w:rFonts w:ascii="Arial" w:hAnsi="Arial" w:cs="Arial"/>
          <w:b/>
          <w:bCs/>
          <w:color w:val="000000" w:themeColor="text1"/>
        </w:rPr>
        <w:t xml:space="preserve"> </w:t>
      </w:r>
      <w:r w:rsidR="00BD741B" w:rsidRPr="000417AE">
        <w:rPr>
          <w:rFonts w:ascii="Arial" w:hAnsi="Arial" w:cs="Arial"/>
          <w:bCs/>
          <w:color w:val="000000" w:themeColor="text1"/>
        </w:rPr>
        <w:t>“</w:t>
      </w:r>
      <w:r w:rsidR="00071B90" w:rsidRPr="000417AE">
        <w:rPr>
          <w:rFonts w:ascii="Arial" w:hAnsi="Arial" w:cs="Arial"/>
          <w:bCs/>
          <w:color w:val="000000" w:themeColor="text1"/>
        </w:rPr>
        <w:t>Dr. Pace has been a stellar leader in our School of Liberal Arts</w:t>
      </w:r>
      <w:r w:rsidR="00BD741B" w:rsidRPr="000417AE">
        <w:rPr>
          <w:rFonts w:ascii="Arial" w:hAnsi="Arial" w:cs="Arial"/>
          <w:bCs/>
          <w:color w:val="000000" w:themeColor="text1"/>
        </w:rPr>
        <w:t xml:space="preserve">,” </w:t>
      </w:r>
      <w:r w:rsidR="00755E60" w:rsidRPr="000417AE">
        <w:rPr>
          <w:rFonts w:ascii="Arial" w:hAnsi="Arial" w:cs="Arial"/>
          <w:bCs/>
          <w:color w:val="000000" w:themeColor="text1"/>
        </w:rPr>
        <w:t>said</w:t>
      </w:r>
      <w:r w:rsidR="00BD741B" w:rsidRPr="000417AE">
        <w:rPr>
          <w:rFonts w:ascii="Arial" w:hAnsi="Arial" w:cs="Arial"/>
          <w:bCs/>
          <w:color w:val="000000" w:themeColor="text1"/>
        </w:rPr>
        <w:t xml:space="preserve"> </w:t>
      </w:r>
      <w:r w:rsidR="007A42DB" w:rsidRPr="000417AE">
        <w:rPr>
          <w:rFonts w:ascii="Arial" w:hAnsi="Arial" w:cs="Arial"/>
          <w:bCs/>
          <w:color w:val="000000" w:themeColor="text1"/>
        </w:rPr>
        <w:t xml:space="preserve">Dr. </w:t>
      </w:r>
      <w:r w:rsidR="00071B90" w:rsidRPr="000417AE">
        <w:rPr>
          <w:rFonts w:ascii="Arial" w:hAnsi="Arial" w:cs="Arial"/>
          <w:bCs/>
          <w:color w:val="000000" w:themeColor="text1"/>
        </w:rPr>
        <w:t>Tricia Johnson</w:t>
      </w:r>
      <w:r w:rsidR="007A42DB" w:rsidRPr="000417AE">
        <w:rPr>
          <w:rFonts w:ascii="Arial" w:hAnsi="Arial" w:cs="Arial"/>
          <w:bCs/>
          <w:color w:val="000000" w:themeColor="text1"/>
        </w:rPr>
        <w:t xml:space="preserve">, Vice President for </w:t>
      </w:r>
      <w:r w:rsidR="00071B90" w:rsidRPr="000417AE">
        <w:rPr>
          <w:rFonts w:ascii="Arial" w:hAnsi="Arial" w:cs="Arial"/>
          <w:bCs/>
          <w:color w:val="000000" w:themeColor="text1"/>
        </w:rPr>
        <w:t>Academic Affairs</w:t>
      </w:r>
      <w:r w:rsidR="00BD741B" w:rsidRPr="000417AE">
        <w:rPr>
          <w:rFonts w:ascii="Arial" w:hAnsi="Arial" w:cs="Arial"/>
          <w:bCs/>
          <w:color w:val="000000" w:themeColor="text1"/>
        </w:rPr>
        <w:t>. “</w:t>
      </w:r>
      <w:r w:rsidR="00071B90" w:rsidRPr="000417AE">
        <w:rPr>
          <w:rFonts w:ascii="Arial" w:hAnsi="Arial" w:cs="Arial"/>
          <w:bCs/>
          <w:color w:val="000000" w:themeColor="text1"/>
        </w:rPr>
        <w:t>He will now focus on our concurrent enrollment students, helping with their success.”</w:t>
      </w:r>
    </w:p>
    <w:p w:rsidR="00992801" w:rsidRPr="00BB7F27" w:rsidRDefault="00992801" w:rsidP="00C256AA">
      <w:pPr>
        <w:widowControl w:val="0"/>
        <w:autoSpaceDE w:val="0"/>
        <w:autoSpaceDN w:val="0"/>
        <w:adjustRightInd w:val="0"/>
        <w:spacing w:line="276" w:lineRule="auto"/>
        <w:rPr>
          <w:rFonts w:ascii="Arial" w:hAnsi="Arial" w:cs="Arial"/>
          <w:bCs/>
          <w:color w:val="000000" w:themeColor="text1"/>
        </w:rPr>
      </w:pPr>
    </w:p>
    <w:p w:rsidR="00071B90" w:rsidRPr="00071B90" w:rsidRDefault="00BD741B" w:rsidP="00071B90">
      <w:pPr>
        <w:spacing w:line="276" w:lineRule="auto"/>
        <w:rPr>
          <w:rFonts w:ascii="Arial" w:hAnsi="Arial" w:cs="Arial"/>
          <w:color w:val="000000"/>
          <w:szCs w:val="21"/>
          <w:shd w:val="clear" w:color="auto" w:fill="FFFFFF"/>
        </w:rPr>
      </w:pPr>
      <w:r w:rsidRPr="00BB7F27">
        <w:rPr>
          <w:rFonts w:ascii="Arial" w:hAnsi="Arial" w:cs="Arial"/>
          <w:bCs/>
          <w:color w:val="000000" w:themeColor="text1"/>
        </w:rPr>
        <w:t xml:space="preserve">As </w:t>
      </w:r>
      <w:r w:rsidR="00071B90">
        <w:rPr>
          <w:rFonts w:ascii="Arial" w:hAnsi="Arial" w:cs="Arial"/>
          <w:color w:val="000000" w:themeColor="text1"/>
        </w:rPr>
        <w:t xml:space="preserve">Dean of Concurrent Enrollment, Dr. Pace </w:t>
      </w:r>
      <w:r w:rsidR="007A42DB" w:rsidRPr="00BB7F27">
        <w:rPr>
          <w:rFonts w:ascii="Arial" w:hAnsi="Arial" w:cs="Arial"/>
          <w:bCs/>
          <w:color w:val="000000" w:themeColor="text1"/>
        </w:rPr>
        <w:t>will continue to</w:t>
      </w:r>
      <w:r w:rsidR="00755E60" w:rsidRPr="00BB7F27">
        <w:rPr>
          <w:rFonts w:ascii="Arial" w:hAnsi="Arial" w:cs="Arial"/>
          <w:bCs/>
          <w:color w:val="000000" w:themeColor="text1"/>
        </w:rPr>
        <w:t xml:space="preserve"> </w:t>
      </w:r>
      <w:r w:rsidR="00C256AA" w:rsidRPr="00BB7F27">
        <w:rPr>
          <w:rFonts w:ascii="Arial" w:hAnsi="Arial" w:cs="Arial"/>
          <w:bCs/>
          <w:color w:val="000000" w:themeColor="text1"/>
        </w:rPr>
        <w:t xml:space="preserve">provide leadership for </w:t>
      </w:r>
      <w:r w:rsidR="002028BC" w:rsidRPr="00BB7F27">
        <w:rPr>
          <w:rFonts w:ascii="Arial" w:hAnsi="Arial" w:cs="Arial"/>
          <w:bCs/>
          <w:color w:val="000000" w:themeColor="text1"/>
        </w:rPr>
        <w:t>several departments</w:t>
      </w:r>
      <w:r w:rsidR="007A42DB" w:rsidRPr="00BB7F27">
        <w:rPr>
          <w:rFonts w:ascii="Arial" w:hAnsi="Arial" w:cs="Arial"/>
          <w:bCs/>
          <w:color w:val="000000" w:themeColor="text1"/>
        </w:rPr>
        <w:t>, programs, and campus-wide initiatives to support CCA students</w:t>
      </w:r>
      <w:r w:rsidR="00BB7F27">
        <w:rPr>
          <w:rFonts w:ascii="Arial" w:hAnsi="Arial" w:cs="Arial"/>
          <w:bCs/>
          <w:color w:val="000000" w:themeColor="text1"/>
        </w:rPr>
        <w:t>, including the college’s Guided Pathways initiative</w:t>
      </w:r>
      <w:r w:rsidR="002028BC" w:rsidRPr="00BB7F27">
        <w:rPr>
          <w:rFonts w:ascii="Arial" w:hAnsi="Arial" w:cs="Arial"/>
          <w:bCs/>
          <w:color w:val="000000" w:themeColor="text1"/>
        </w:rPr>
        <w:t>.</w:t>
      </w:r>
      <w:r w:rsidR="007A42DB" w:rsidRPr="00BB7F27">
        <w:rPr>
          <w:rFonts w:ascii="Arial" w:hAnsi="Arial" w:cs="Arial"/>
          <w:bCs/>
          <w:color w:val="000000" w:themeColor="text1"/>
        </w:rPr>
        <w:t xml:space="preserve"> </w:t>
      </w:r>
      <w:r w:rsidR="006B15EA" w:rsidRPr="006B15EA">
        <w:rPr>
          <w:rFonts w:ascii="Arial" w:eastAsia="Times New Roman" w:hAnsi="Arial" w:cs="Arial"/>
        </w:rPr>
        <w:t xml:space="preserve">“This role allows </w:t>
      </w:r>
      <w:r w:rsidR="006B15EA">
        <w:rPr>
          <w:rFonts w:ascii="Arial" w:eastAsia="Times New Roman" w:hAnsi="Arial" w:cs="Arial"/>
        </w:rPr>
        <w:t xml:space="preserve">me </w:t>
      </w:r>
      <w:r w:rsidR="006B15EA" w:rsidRPr="006B15EA">
        <w:rPr>
          <w:rFonts w:ascii="Arial" w:eastAsia="Times New Roman" w:hAnsi="Arial" w:cs="Arial"/>
        </w:rPr>
        <w:t xml:space="preserve">to intentionally work towards removing barriers and </w:t>
      </w:r>
      <w:r w:rsidR="006B15EA">
        <w:rPr>
          <w:rFonts w:ascii="Arial" w:eastAsia="Times New Roman" w:hAnsi="Arial" w:cs="Arial"/>
        </w:rPr>
        <w:t>providing</w:t>
      </w:r>
      <w:r w:rsidR="006B15EA" w:rsidRPr="006B15EA">
        <w:rPr>
          <w:rFonts w:ascii="Arial" w:eastAsia="Times New Roman" w:hAnsi="Arial" w:cs="Arial"/>
        </w:rPr>
        <w:t xml:space="preserve"> access for our </w:t>
      </w:r>
      <w:r w:rsidR="006B15EA">
        <w:rPr>
          <w:rFonts w:ascii="Arial" w:eastAsia="Times New Roman" w:hAnsi="Arial" w:cs="Arial"/>
        </w:rPr>
        <w:t>more than</w:t>
      </w:r>
      <w:r w:rsidR="006B15EA" w:rsidRPr="006B15EA">
        <w:rPr>
          <w:rFonts w:ascii="Arial" w:eastAsia="Times New Roman" w:hAnsi="Arial" w:cs="Arial"/>
        </w:rPr>
        <w:t xml:space="preserve"> 3,700 Concurrent Enrollment students</w:t>
      </w:r>
      <w:r w:rsidR="006B15EA">
        <w:rPr>
          <w:rFonts w:ascii="Arial" w:eastAsia="Times New Roman" w:hAnsi="Arial" w:cs="Arial"/>
        </w:rPr>
        <w:t>,</w:t>
      </w:r>
      <w:r w:rsidR="006B15EA" w:rsidRPr="006B15EA">
        <w:rPr>
          <w:rFonts w:ascii="Arial" w:eastAsia="Times New Roman" w:hAnsi="Arial" w:cs="Arial"/>
        </w:rPr>
        <w:t xml:space="preserve"> while also partnering with our creative and inclusive instructors to ensur</w:t>
      </w:r>
      <w:r w:rsidR="006B15EA">
        <w:rPr>
          <w:rFonts w:ascii="Arial" w:eastAsia="Times New Roman" w:hAnsi="Arial" w:cs="Arial"/>
        </w:rPr>
        <w:t>e continued teaching excellence,</w:t>
      </w:r>
      <w:r w:rsidR="006B15EA" w:rsidRPr="006B15EA">
        <w:rPr>
          <w:rFonts w:ascii="Arial" w:eastAsia="Times New Roman" w:hAnsi="Arial" w:cs="Arial"/>
        </w:rPr>
        <w:t>”</w:t>
      </w:r>
      <w:r w:rsidR="006B15EA">
        <w:rPr>
          <w:rFonts w:ascii="Arial" w:eastAsia="Times New Roman" w:hAnsi="Arial" w:cs="Arial"/>
        </w:rPr>
        <w:t xml:space="preserve"> </w:t>
      </w:r>
      <w:r w:rsidR="00071B90" w:rsidRPr="006B15EA">
        <w:rPr>
          <w:rFonts w:ascii="Arial" w:hAnsi="Arial" w:cs="Arial"/>
          <w:bCs/>
          <w:color w:val="000000" w:themeColor="text1"/>
        </w:rPr>
        <w:t>he said</w:t>
      </w:r>
      <w:r w:rsidR="00BB7F27" w:rsidRPr="006B15EA">
        <w:rPr>
          <w:rFonts w:ascii="Arial" w:hAnsi="Arial" w:cs="Arial"/>
          <w:bCs/>
          <w:color w:val="000000" w:themeColor="text1"/>
        </w:rPr>
        <w:t>.</w:t>
      </w:r>
      <w:r w:rsidR="00C256AA" w:rsidRPr="00BB7F27">
        <w:rPr>
          <w:rFonts w:ascii="Arial" w:hAnsi="Arial" w:cs="Arial"/>
          <w:bCs/>
          <w:color w:val="000000" w:themeColor="text1"/>
        </w:rPr>
        <w:br/>
      </w:r>
      <w:r w:rsidRPr="00BB7F27">
        <w:rPr>
          <w:rFonts w:ascii="Arial" w:hAnsi="Arial" w:cs="Arial"/>
          <w:bCs/>
          <w:color w:val="000000" w:themeColor="text1"/>
        </w:rPr>
        <w:br/>
      </w:r>
      <w:r w:rsidR="00071B90" w:rsidRPr="00071B90">
        <w:rPr>
          <w:rFonts w:ascii="Arial" w:hAnsi="Arial" w:cs="Arial"/>
          <w:color w:val="000000"/>
          <w:szCs w:val="21"/>
          <w:shd w:val="clear" w:color="auto" w:fill="FFFFFF"/>
        </w:rPr>
        <w:t xml:space="preserve">Dr. Pace was hired </w:t>
      </w:r>
      <w:r w:rsidR="006B15EA">
        <w:rPr>
          <w:rFonts w:ascii="Arial" w:hAnsi="Arial" w:cs="Arial"/>
          <w:color w:val="000000"/>
          <w:szCs w:val="21"/>
          <w:shd w:val="clear" w:color="auto" w:fill="FFFFFF"/>
        </w:rPr>
        <w:t>as part of</w:t>
      </w:r>
      <w:r w:rsidR="00071B90" w:rsidRPr="00071B90">
        <w:rPr>
          <w:rFonts w:ascii="Arial" w:hAnsi="Arial" w:cs="Arial"/>
          <w:color w:val="000000"/>
          <w:szCs w:val="21"/>
          <w:shd w:val="clear" w:color="auto" w:fill="FFFFFF"/>
        </w:rPr>
        <w:t xml:space="preserve"> full-time staff in </w:t>
      </w:r>
      <w:r w:rsidR="00071B90">
        <w:rPr>
          <w:rFonts w:ascii="Arial" w:hAnsi="Arial" w:cs="Arial"/>
          <w:color w:val="000000"/>
          <w:szCs w:val="21"/>
          <w:shd w:val="clear" w:color="auto" w:fill="FFFFFF"/>
        </w:rPr>
        <w:t xml:space="preserve">the </w:t>
      </w:r>
      <w:r w:rsidR="00071B90" w:rsidRPr="00071B90">
        <w:rPr>
          <w:rFonts w:ascii="Arial" w:hAnsi="Arial" w:cs="Arial"/>
          <w:color w:val="000000"/>
          <w:szCs w:val="21"/>
          <w:shd w:val="clear" w:color="auto" w:fill="FFFFFF"/>
        </w:rPr>
        <w:t>fall</w:t>
      </w:r>
      <w:r w:rsidR="00071B90">
        <w:rPr>
          <w:rFonts w:ascii="Arial" w:hAnsi="Arial" w:cs="Arial"/>
          <w:color w:val="000000"/>
          <w:szCs w:val="21"/>
          <w:shd w:val="clear" w:color="auto" w:fill="FFFFFF"/>
        </w:rPr>
        <w:t xml:space="preserve"> of</w:t>
      </w:r>
      <w:r w:rsidR="00071B90" w:rsidRPr="00071B90">
        <w:rPr>
          <w:rFonts w:ascii="Arial" w:hAnsi="Arial" w:cs="Arial"/>
          <w:color w:val="000000"/>
          <w:szCs w:val="21"/>
          <w:shd w:val="clear" w:color="auto" w:fill="FFFFFF"/>
        </w:rPr>
        <w:t xml:space="preserve"> 2012 after serving nearly four years as an adjunct</w:t>
      </w:r>
      <w:r w:rsidR="00071B90">
        <w:rPr>
          <w:rFonts w:ascii="Arial" w:hAnsi="Arial" w:cs="Arial"/>
          <w:color w:val="000000"/>
          <w:szCs w:val="21"/>
          <w:shd w:val="clear" w:color="auto" w:fill="FFFFFF"/>
        </w:rPr>
        <w:t xml:space="preserve"> instructor</w:t>
      </w:r>
      <w:r w:rsidR="00071B90" w:rsidRPr="00071B90">
        <w:rPr>
          <w:rFonts w:ascii="Arial" w:hAnsi="Arial" w:cs="Arial"/>
          <w:color w:val="000000"/>
          <w:szCs w:val="21"/>
          <w:shd w:val="clear" w:color="auto" w:fill="FFFFFF"/>
        </w:rPr>
        <w:t>.</w:t>
      </w:r>
      <w:r w:rsidR="00071B90">
        <w:rPr>
          <w:rFonts w:ascii="Arial" w:hAnsi="Arial" w:cs="Arial"/>
          <w:color w:val="000000"/>
          <w:szCs w:val="21"/>
          <w:shd w:val="clear" w:color="auto" w:fill="FFFFFF"/>
        </w:rPr>
        <w:t xml:space="preserve"> </w:t>
      </w:r>
      <w:r w:rsidR="00C60303">
        <w:rPr>
          <w:rFonts w:ascii="Arial" w:hAnsi="Arial" w:cs="Arial"/>
          <w:color w:val="000000"/>
          <w:szCs w:val="21"/>
          <w:shd w:val="clear" w:color="auto" w:fill="FFFFFF"/>
        </w:rPr>
        <w:t xml:space="preserve">He </w:t>
      </w:r>
      <w:proofErr w:type="gramStart"/>
      <w:r w:rsidR="00C60303">
        <w:rPr>
          <w:rFonts w:ascii="Arial" w:hAnsi="Arial" w:cs="Arial"/>
          <w:color w:val="000000"/>
          <w:szCs w:val="21"/>
          <w:shd w:val="clear" w:color="auto" w:fill="FFFFFF"/>
        </w:rPr>
        <w:t xml:space="preserve">was </w:t>
      </w:r>
      <w:r w:rsidR="00EB1918">
        <w:rPr>
          <w:rFonts w:ascii="Arial" w:hAnsi="Arial" w:cs="Arial"/>
          <w:color w:val="000000"/>
          <w:szCs w:val="21"/>
          <w:shd w:val="clear" w:color="auto" w:fill="FFFFFF"/>
        </w:rPr>
        <w:t>named</w:t>
      </w:r>
      <w:proofErr w:type="gramEnd"/>
      <w:r w:rsidR="00071B90" w:rsidRPr="00071B90">
        <w:rPr>
          <w:rFonts w:ascii="Arial" w:hAnsi="Arial" w:cs="Arial"/>
          <w:color w:val="000000"/>
          <w:szCs w:val="21"/>
          <w:shd w:val="clear" w:color="auto" w:fill="FFFFFF"/>
        </w:rPr>
        <w:t xml:space="preserve"> </w:t>
      </w:r>
      <w:r w:rsidR="00C60303">
        <w:rPr>
          <w:rFonts w:ascii="Arial" w:hAnsi="Arial" w:cs="Arial"/>
          <w:color w:val="000000"/>
          <w:szCs w:val="21"/>
          <w:shd w:val="clear" w:color="auto" w:fill="FFFFFF"/>
        </w:rPr>
        <w:t>Chair</w:t>
      </w:r>
      <w:r w:rsidR="00071B90" w:rsidRPr="00071B90">
        <w:rPr>
          <w:rFonts w:ascii="Arial" w:hAnsi="Arial" w:cs="Arial"/>
          <w:color w:val="000000"/>
          <w:szCs w:val="21"/>
          <w:shd w:val="clear" w:color="auto" w:fill="FFFFFF"/>
        </w:rPr>
        <w:t xml:space="preserve"> of the Social Sciences Department</w:t>
      </w:r>
      <w:r w:rsidR="00C60303">
        <w:rPr>
          <w:rFonts w:ascii="Arial" w:hAnsi="Arial" w:cs="Arial"/>
          <w:color w:val="000000"/>
          <w:szCs w:val="21"/>
          <w:shd w:val="clear" w:color="auto" w:fill="FFFFFF"/>
        </w:rPr>
        <w:t xml:space="preserve"> in </w:t>
      </w:r>
      <w:r w:rsidR="006B15EA">
        <w:rPr>
          <w:rFonts w:ascii="Arial" w:hAnsi="Arial" w:cs="Arial"/>
          <w:color w:val="000000"/>
          <w:szCs w:val="21"/>
          <w:shd w:val="clear" w:color="auto" w:fill="FFFFFF"/>
        </w:rPr>
        <w:t>the</w:t>
      </w:r>
      <w:r w:rsidR="00071B90" w:rsidRPr="00071B90">
        <w:rPr>
          <w:rFonts w:ascii="Arial" w:hAnsi="Arial" w:cs="Arial"/>
          <w:color w:val="000000"/>
          <w:szCs w:val="21"/>
          <w:shd w:val="clear" w:color="auto" w:fill="FFFFFF"/>
        </w:rPr>
        <w:t xml:space="preserve"> summer </w:t>
      </w:r>
      <w:r w:rsidR="006B15EA">
        <w:rPr>
          <w:rFonts w:ascii="Arial" w:hAnsi="Arial" w:cs="Arial"/>
          <w:color w:val="000000"/>
          <w:szCs w:val="21"/>
          <w:shd w:val="clear" w:color="auto" w:fill="FFFFFF"/>
        </w:rPr>
        <w:t xml:space="preserve">of </w:t>
      </w:r>
      <w:r w:rsidR="00071B90" w:rsidRPr="00071B90">
        <w:rPr>
          <w:rFonts w:ascii="Arial" w:hAnsi="Arial" w:cs="Arial"/>
          <w:color w:val="000000"/>
          <w:szCs w:val="21"/>
          <w:shd w:val="clear" w:color="auto" w:fill="FFFFFF"/>
        </w:rPr>
        <w:t xml:space="preserve">2015, and </w:t>
      </w:r>
      <w:r w:rsidR="006B15EA">
        <w:rPr>
          <w:rFonts w:ascii="Arial" w:hAnsi="Arial" w:cs="Arial"/>
          <w:color w:val="000000"/>
          <w:szCs w:val="21"/>
          <w:shd w:val="clear" w:color="auto" w:fill="FFFFFF"/>
        </w:rPr>
        <w:t>managed</w:t>
      </w:r>
      <w:r w:rsidR="00071B90" w:rsidRPr="00071B90">
        <w:rPr>
          <w:rFonts w:ascii="Arial" w:hAnsi="Arial" w:cs="Arial"/>
          <w:color w:val="000000"/>
          <w:szCs w:val="21"/>
          <w:shd w:val="clear" w:color="auto" w:fill="FFFFFF"/>
        </w:rPr>
        <w:t xml:space="preserve"> </w:t>
      </w:r>
      <w:r w:rsidR="00894295">
        <w:rPr>
          <w:rFonts w:ascii="Arial" w:hAnsi="Arial" w:cs="Arial"/>
          <w:color w:val="000000"/>
          <w:szCs w:val="21"/>
          <w:shd w:val="clear" w:color="auto" w:fill="FFFFFF"/>
        </w:rPr>
        <w:t xml:space="preserve">the </w:t>
      </w:r>
      <w:r w:rsidR="00071B90" w:rsidRPr="00071B90">
        <w:rPr>
          <w:rFonts w:ascii="Arial" w:hAnsi="Arial" w:cs="Arial"/>
          <w:color w:val="000000"/>
          <w:szCs w:val="21"/>
          <w:shd w:val="clear" w:color="auto" w:fill="FFFFFF"/>
        </w:rPr>
        <w:t>Anthropology, Ethnic Studies, History, Geography, Political Sciences and Women's Studies</w:t>
      </w:r>
      <w:r w:rsidR="00894295">
        <w:rPr>
          <w:rFonts w:ascii="Arial" w:hAnsi="Arial" w:cs="Arial"/>
          <w:color w:val="000000"/>
          <w:szCs w:val="21"/>
          <w:shd w:val="clear" w:color="auto" w:fill="FFFFFF"/>
        </w:rPr>
        <w:t xml:space="preserve"> Departments</w:t>
      </w:r>
      <w:r w:rsidR="00071B90" w:rsidRPr="00071B90">
        <w:rPr>
          <w:rFonts w:ascii="Arial" w:hAnsi="Arial" w:cs="Arial"/>
          <w:color w:val="000000"/>
          <w:szCs w:val="21"/>
          <w:shd w:val="clear" w:color="auto" w:fill="FFFFFF"/>
        </w:rPr>
        <w:t xml:space="preserve">. He developed </w:t>
      </w:r>
      <w:r w:rsidR="00071B90">
        <w:rPr>
          <w:rFonts w:ascii="Arial" w:hAnsi="Arial" w:cs="Arial"/>
          <w:color w:val="000000"/>
          <w:szCs w:val="21"/>
          <w:shd w:val="clear" w:color="auto" w:fill="FFFFFF"/>
        </w:rPr>
        <w:t xml:space="preserve">CCA’s </w:t>
      </w:r>
      <w:proofErr w:type="gramStart"/>
      <w:r w:rsidR="00071B90">
        <w:rPr>
          <w:rFonts w:ascii="Arial" w:hAnsi="Arial" w:cs="Arial"/>
          <w:color w:val="000000"/>
          <w:szCs w:val="21"/>
          <w:shd w:val="clear" w:color="auto" w:fill="FFFFFF"/>
        </w:rPr>
        <w:t>nationally-</w:t>
      </w:r>
      <w:r w:rsidR="00071B90" w:rsidRPr="00071B90">
        <w:rPr>
          <w:rFonts w:ascii="Arial" w:hAnsi="Arial" w:cs="Arial"/>
          <w:color w:val="000000"/>
          <w:szCs w:val="21"/>
          <w:shd w:val="clear" w:color="auto" w:fill="FFFFFF"/>
        </w:rPr>
        <w:t>recognized</w:t>
      </w:r>
      <w:proofErr w:type="gramEnd"/>
      <w:r w:rsidR="00071B90" w:rsidRPr="00071B90">
        <w:rPr>
          <w:rFonts w:ascii="Arial" w:hAnsi="Arial" w:cs="Arial"/>
          <w:color w:val="000000"/>
          <w:szCs w:val="21"/>
          <w:shd w:val="clear" w:color="auto" w:fill="FFFFFF"/>
        </w:rPr>
        <w:t xml:space="preserve"> Model United Nations program, which includes </w:t>
      </w:r>
      <w:r w:rsidR="006B15EA">
        <w:rPr>
          <w:rFonts w:ascii="Arial" w:hAnsi="Arial" w:cs="Arial"/>
          <w:color w:val="000000"/>
          <w:szCs w:val="21"/>
          <w:shd w:val="clear" w:color="auto" w:fill="FFFFFF"/>
        </w:rPr>
        <w:t>more than 300 students</w:t>
      </w:r>
      <w:r w:rsidR="00071B90" w:rsidRPr="00071B90">
        <w:rPr>
          <w:rFonts w:ascii="Arial" w:hAnsi="Arial" w:cs="Arial"/>
          <w:color w:val="000000"/>
          <w:szCs w:val="21"/>
          <w:shd w:val="clear" w:color="auto" w:fill="FFFFFF"/>
        </w:rPr>
        <w:t xml:space="preserve"> on CCA’s campus, as well as a delegation that competes at the international conference in New York. </w:t>
      </w:r>
      <w:r w:rsidR="000417AE">
        <w:rPr>
          <w:rFonts w:ascii="Arial" w:hAnsi="Arial" w:cs="Arial"/>
          <w:color w:val="000000"/>
          <w:szCs w:val="21"/>
          <w:shd w:val="clear" w:color="auto" w:fill="FFFFFF"/>
        </w:rPr>
        <w:t xml:space="preserve">He </w:t>
      </w:r>
      <w:r w:rsidR="00071B90">
        <w:rPr>
          <w:rFonts w:ascii="Arial" w:hAnsi="Arial" w:cs="Arial"/>
          <w:color w:val="000000"/>
          <w:szCs w:val="21"/>
          <w:shd w:val="clear" w:color="auto" w:fill="FFFFFF"/>
        </w:rPr>
        <w:t>also piloted</w:t>
      </w:r>
      <w:r w:rsidR="00071B90" w:rsidRPr="00071B90">
        <w:rPr>
          <w:rFonts w:ascii="Arial" w:hAnsi="Arial" w:cs="Arial"/>
          <w:color w:val="000000"/>
          <w:szCs w:val="21"/>
          <w:shd w:val="clear" w:color="auto" w:fill="FFFFFF"/>
        </w:rPr>
        <w:t xml:space="preserve"> an Institute for Civic Engagement at CCA, which includes Aurora’s first Great Decisions Discussion Group that is part of the Foreign Policy Association’s program. </w:t>
      </w:r>
    </w:p>
    <w:p w:rsidR="00071B90" w:rsidRPr="00071B90" w:rsidRDefault="00071B90" w:rsidP="00071B90">
      <w:pPr>
        <w:spacing w:line="276" w:lineRule="auto"/>
        <w:rPr>
          <w:rFonts w:ascii="Arial" w:hAnsi="Arial" w:cs="Arial"/>
          <w:color w:val="000000"/>
          <w:szCs w:val="21"/>
          <w:shd w:val="clear" w:color="auto" w:fill="FFFFFF"/>
        </w:rPr>
      </w:pPr>
    </w:p>
    <w:p w:rsidR="00BB7F27" w:rsidRPr="00071B90" w:rsidRDefault="00071B90" w:rsidP="00071B90">
      <w:pPr>
        <w:spacing w:line="276" w:lineRule="auto"/>
        <w:rPr>
          <w:rFonts w:ascii="Arial" w:hAnsi="Arial" w:cs="Arial"/>
          <w:color w:val="000000"/>
          <w:sz w:val="32"/>
          <w:shd w:val="clear" w:color="auto" w:fill="FFFFFF"/>
        </w:rPr>
      </w:pPr>
      <w:r w:rsidRPr="00071B90">
        <w:rPr>
          <w:rFonts w:ascii="Arial" w:hAnsi="Arial" w:cs="Arial"/>
          <w:color w:val="000000"/>
          <w:szCs w:val="21"/>
          <w:shd w:val="clear" w:color="auto" w:fill="FFFFFF"/>
        </w:rPr>
        <w:t xml:space="preserve">Prior to joining </w:t>
      </w:r>
      <w:r w:rsidR="00C60303">
        <w:rPr>
          <w:rFonts w:ascii="Arial" w:hAnsi="Arial" w:cs="Arial"/>
          <w:color w:val="000000"/>
          <w:szCs w:val="21"/>
          <w:shd w:val="clear" w:color="auto" w:fill="FFFFFF"/>
        </w:rPr>
        <w:t>CCA</w:t>
      </w:r>
      <w:r w:rsidRPr="00071B90">
        <w:rPr>
          <w:rFonts w:ascii="Arial" w:hAnsi="Arial" w:cs="Arial"/>
          <w:color w:val="000000"/>
          <w:szCs w:val="21"/>
          <w:shd w:val="clear" w:color="auto" w:fill="FFFFFF"/>
        </w:rPr>
        <w:t xml:space="preserve">, </w:t>
      </w:r>
      <w:r w:rsidR="00C60303">
        <w:rPr>
          <w:rFonts w:ascii="Arial" w:hAnsi="Arial" w:cs="Arial"/>
          <w:color w:val="000000"/>
          <w:szCs w:val="21"/>
          <w:shd w:val="clear" w:color="auto" w:fill="FFFFFF"/>
        </w:rPr>
        <w:t xml:space="preserve">Dr. </w:t>
      </w:r>
      <w:r w:rsidRPr="00071B90">
        <w:rPr>
          <w:rFonts w:ascii="Arial" w:hAnsi="Arial" w:cs="Arial"/>
          <w:color w:val="000000"/>
          <w:szCs w:val="21"/>
          <w:shd w:val="clear" w:color="auto" w:fill="FFFFFF"/>
        </w:rPr>
        <w:t>Pace taught at Virginia Tech in Blacksburg, Virginia and was a lecturer at the University of Colorado in Boulder. His educational background includes three Political Science degrees: a doctorate from the University of Denver, a master’s degree from Virginia Tech and a bachelor of arts from Virginia Commonwealth University in Richmond.</w:t>
      </w:r>
      <w:r>
        <w:rPr>
          <w:rFonts w:ascii="Arial" w:hAnsi="Arial" w:cs="Arial"/>
          <w:color w:val="000000"/>
          <w:szCs w:val="21"/>
          <w:shd w:val="clear" w:color="auto" w:fill="FFFFFF"/>
        </w:rPr>
        <w:br/>
      </w:r>
    </w:p>
    <w:p w:rsidR="00BB7F27" w:rsidRPr="00BB7F27" w:rsidRDefault="00BB7F27" w:rsidP="00BB7F27">
      <w:pPr>
        <w:spacing w:line="276" w:lineRule="auto"/>
        <w:jc w:val="center"/>
        <w:rPr>
          <w:rFonts w:ascii="Arial" w:eastAsia="Times New Roman" w:hAnsi="Arial" w:cs="Arial"/>
          <w:color w:val="000000"/>
        </w:rPr>
      </w:pPr>
      <w:r>
        <w:rPr>
          <w:rFonts w:ascii="Arial" w:hAnsi="Arial" w:cs="Arial"/>
          <w:color w:val="000000"/>
          <w:shd w:val="clear" w:color="auto" w:fill="FFFFFF"/>
        </w:rPr>
        <w:t>###</w:t>
      </w:r>
    </w:p>
    <w:p w:rsidR="00592B5A" w:rsidRDefault="00BD741B" w:rsidP="00592B5A">
      <w:pPr>
        <w:rPr>
          <w:rFonts w:ascii="Arial" w:hAnsi="Arial" w:cs="Arial"/>
        </w:rPr>
      </w:pPr>
      <w:r w:rsidRPr="00BB7F27">
        <w:rPr>
          <w:rFonts w:ascii="Arial" w:hAnsi="Arial" w:cs="Arial"/>
          <w:bCs/>
        </w:rPr>
        <w:br/>
      </w:r>
    </w:p>
    <w:p w:rsidR="00BB7F27" w:rsidRDefault="00BB7F27" w:rsidP="00592B5A">
      <w:pPr>
        <w:rPr>
          <w:rFonts w:ascii="Arial" w:hAnsi="Arial" w:cs="Arial"/>
        </w:rPr>
      </w:pPr>
    </w:p>
    <w:p w:rsidR="00BB7F27" w:rsidRDefault="00BB7F27" w:rsidP="00592B5A">
      <w:pPr>
        <w:rPr>
          <w:rFonts w:ascii="Arial" w:hAnsi="Arial" w:cs="Arial"/>
        </w:rPr>
      </w:pPr>
    </w:p>
    <w:p w:rsidR="00C60303" w:rsidRDefault="00C60303" w:rsidP="00592B5A">
      <w:pPr>
        <w:rPr>
          <w:rFonts w:ascii="Arial" w:hAnsi="Arial" w:cs="Arial"/>
        </w:rPr>
      </w:pPr>
    </w:p>
    <w:p w:rsidR="00BB7F27" w:rsidRDefault="00BB7F27" w:rsidP="00592B5A">
      <w:pPr>
        <w:rPr>
          <w:rFonts w:ascii="Arial" w:hAnsi="Arial" w:cs="Arial"/>
        </w:rPr>
      </w:pPr>
    </w:p>
    <w:p w:rsidR="00BB7F27" w:rsidRPr="00BB7F27" w:rsidRDefault="00BB7F27" w:rsidP="00592B5A">
      <w:pPr>
        <w:rPr>
          <w:rFonts w:ascii="Arial" w:hAnsi="Arial" w:cs="Arial"/>
        </w:rPr>
      </w:pPr>
    </w:p>
    <w:p w:rsidR="00C256AA" w:rsidRPr="00BB7F27" w:rsidRDefault="00C256AA" w:rsidP="00992801">
      <w:pPr>
        <w:widowControl w:val="0"/>
        <w:autoSpaceDE w:val="0"/>
        <w:autoSpaceDN w:val="0"/>
        <w:adjustRightInd w:val="0"/>
        <w:spacing w:line="276" w:lineRule="auto"/>
        <w:rPr>
          <w:rFonts w:ascii="Arial" w:hAnsi="Arial" w:cs="Arial"/>
          <w:color w:val="262626"/>
          <w:sz w:val="22"/>
        </w:rPr>
      </w:pPr>
    </w:p>
    <w:p w:rsidR="00C3024F" w:rsidRPr="00BB7F27" w:rsidRDefault="00C3024F" w:rsidP="00C3024F">
      <w:pPr>
        <w:rPr>
          <w:rFonts w:ascii="Arial" w:hAnsi="Arial" w:cs="Arial"/>
          <w:b/>
          <w:color w:val="000000" w:themeColor="text1"/>
          <w:sz w:val="20"/>
        </w:rPr>
      </w:pPr>
      <w:r w:rsidRPr="00BB7F27">
        <w:rPr>
          <w:rFonts w:ascii="Arial" w:hAnsi="Arial" w:cs="Arial"/>
          <w:b/>
          <w:color w:val="000000" w:themeColor="text1"/>
          <w:sz w:val="20"/>
        </w:rPr>
        <w:t>About the Community College of Aurora (CCA)</w:t>
      </w:r>
    </w:p>
    <w:p w:rsidR="00FA4F8C" w:rsidRPr="00BB7F27" w:rsidRDefault="00C3024F" w:rsidP="00C3024F">
      <w:pPr>
        <w:rPr>
          <w:rFonts w:ascii="Arial" w:hAnsi="Arial" w:cs="Arial"/>
          <w:color w:val="000000" w:themeColor="text1"/>
          <w:sz w:val="20"/>
        </w:rPr>
      </w:pPr>
      <w:r w:rsidRPr="00BB7F27">
        <w:rPr>
          <w:rFonts w:ascii="Arial" w:hAnsi="Arial"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7" w:history="1">
        <w:r w:rsidRPr="00BB7F27">
          <w:rPr>
            <w:rStyle w:val="Hyperlink"/>
            <w:rFonts w:ascii="Arial" w:hAnsi="Arial" w:cs="Arial"/>
            <w:color w:val="000000" w:themeColor="text1"/>
            <w:sz w:val="20"/>
          </w:rPr>
          <w:t>www.ccaurora.edu</w:t>
        </w:r>
      </w:hyperlink>
      <w:r w:rsidRPr="00BB7F27">
        <w:rPr>
          <w:rFonts w:ascii="Arial" w:hAnsi="Arial" w:cs="Arial"/>
          <w:color w:val="000000" w:themeColor="text1"/>
          <w:sz w:val="20"/>
        </w:rPr>
        <w:t xml:space="preserve">. </w:t>
      </w:r>
      <w:r w:rsidRPr="00BB7F27">
        <w:rPr>
          <w:rFonts w:ascii="Arial" w:hAnsi="Arial" w:cs="Arial"/>
          <w:i/>
          <w:iCs/>
          <w:color w:val="000000" w:themeColor="text1"/>
          <w:sz w:val="20"/>
        </w:rPr>
        <w:t>Potential Realized.</w:t>
      </w:r>
      <w:bookmarkEnd w:id="0"/>
    </w:p>
    <w:sectPr w:rsidR="00FA4F8C" w:rsidRPr="00BB7F27" w:rsidSect="00FA4F8C">
      <w:pgSz w:w="12240" w:h="15840"/>
      <w:pgMar w:top="180" w:right="1440" w:bottom="2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744A97"/>
    <w:rsid w:val="000417AE"/>
    <w:rsid w:val="00055803"/>
    <w:rsid w:val="00071B90"/>
    <w:rsid w:val="000A0021"/>
    <w:rsid w:val="00151353"/>
    <w:rsid w:val="00164054"/>
    <w:rsid w:val="001850B3"/>
    <w:rsid w:val="001B5649"/>
    <w:rsid w:val="001C604B"/>
    <w:rsid w:val="001D3E64"/>
    <w:rsid w:val="002028BC"/>
    <w:rsid w:val="003246F2"/>
    <w:rsid w:val="003368C6"/>
    <w:rsid w:val="003A4082"/>
    <w:rsid w:val="003E5B49"/>
    <w:rsid w:val="004169EC"/>
    <w:rsid w:val="00446633"/>
    <w:rsid w:val="00483AD0"/>
    <w:rsid w:val="004A1D49"/>
    <w:rsid w:val="004B6D8C"/>
    <w:rsid w:val="004E1E51"/>
    <w:rsid w:val="00543DB4"/>
    <w:rsid w:val="00550342"/>
    <w:rsid w:val="00590230"/>
    <w:rsid w:val="00592B5A"/>
    <w:rsid w:val="00654A85"/>
    <w:rsid w:val="00666DCE"/>
    <w:rsid w:val="006B15EA"/>
    <w:rsid w:val="006B20A2"/>
    <w:rsid w:val="006B370F"/>
    <w:rsid w:val="00705519"/>
    <w:rsid w:val="00720E1D"/>
    <w:rsid w:val="00723CEF"/>
    <w:rsid w:val="00725D3F"/>
    <w:rsid w:val="00744A97"/>
    <w:rsid w:val="00755E60"/>
    <w:rsid w:val="007A42DB"/>
    <w:rsid w:val="007B2D0E"/>
    <w:rsid w:val="007D6556"/>
    <w:rsid w:val="008472B4"/>
    <w:rsid w:val="00867053"/>
    <w:rsid w:val="00894295"/>
    <w:rsid w:val="00992801"/>
    <w:rsid w:val="009B16E3"/>
    <w:rsid w:val="009F64E6"/>
    <w:rsid w:val="00A26845"/>
    <w:rsid w:val="00A54582"/>
    <w:rsid w:val="00A569E8"/>
    <w:rsid w:val="00A7690E"/>
    <w:rsid w:val="00AA1758"/>
    <w:rsid w:val="00B104A9"/>
    <w:rsid w:val="00BB7F27"/>
    <w:rsid w:val="00BC21BF"/>
    <w:rsid w:val="00BD23BD"/>
    <w:rsid w:val="00BD741B"/>
    <w:rsid w:val="00C256AA"/>
    <w:rsid w:val="00C3024F"/>
    <w:rsid w:val="00C60303"/>
    <w:rsid w:val="00D162C8"/>
    <w:rsid w:val="00D47573"/>
    <w:rsid w:val="00D86CDF"/>
    <w:rsid w:val="00DE147D"/>
    <w:rsid w:val="00E16A56"/>
    <w:rsid w:val="00E378DC"/>
    <w:rsid w:val="00EA37EC"/>
    <w:rsid w:val="00EB1918"/>
    <w:rsid w:val="00EB1F7B"/>
    <w:rsid w:val="00F031FA"/>
    <w:rsid w:val="00F04548"/>
    <w:rsid w:val="00F07CCB"/>
    <w:rsid w:val="00FA4F8C"/>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622F800"/>
  <w15:docId w15:val="{B9C4511A-002F-4561-B707-EF0E8AD3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1BF"/>
  </w:style>
  <w:style w:type="paragraph" w:styleId="Heading2">
    <w:name w:val="heading 2"/>
    <w:basedOn w:val="Normal"/>
    <w:next w:val="Normal"/>
    <w:link w:val="Heading2Char"/>
    <w:uiPriority w:val="9"/>
    <w:unhideWhenUsed/>
    <w:qFormat/>
    <w:rsid w:val="00BD741B"/>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 w:type="character" w:customStyle="1" w:styleId="Heading2Char">
    <w:name w:val="Heading 2 Char"/>
    <w:basedOn w:val="DefaultParagraphFont"/>
    <w:link w:val="Heading2"/>
    <w:uiPriority w:val="9"/>
    <w:rsid w:val="00BD741B"/>
    <w:rPr>
      <w:rFonts w:asciiTheme="majorHAnsi" w:eastAsiaTheme="majorEastAsia" w:hAnsiTheme="majorHAnsi" w:cstheme="majorBidi"/>
      <w:b/>
      <w:color w:val="7F7F7F" w:themeColor="text1" w:themeTint="80"/>
      <w:sz w:val="30"/>
      <w:szCs w:val="26"/>
      <w:lang w:eastAsia="ja-JP"/>
    </w:rPr>
  </w:style>
  <w:style w:type="paragraph" w:styleId="BalloonText">
    <w:name w:val="Balloon Text"/>
    <w:basedOn w:val="Normal"/>
    <w:link w:val="BalloonTextChar"/>
    <w:uiPriority w:val="99"/>
    <w:semiHidden/>
    <w:unhideWhenUsed/>
    <w:rsid w:val="006B37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068292">
      <w:bodyDiv w:val="1"/>
      <w:marLeft w:val="0"/>
      <w:marRight w:val="0"/>
      <w:marTop w:val="0"/>
      <w:marBottom w:val="0"/>
      <w:divBdr>
        <w:top w:val="none" w:sz="0" w:space="0" w:color="auto"/>
        <w:left w:val="none" w:sz="0" w:space="0" w:color="auto"/>
        <w:bottom w:val="none" w:sz="0" w:space="0" w:color="auto"/>
        <w:right w:val="none" w:sz="0" w:space="0" w:color="auto"/>
      </w:divBdr>
    </w:div>
    <w:div w:id="743726349">
      <w:bodyDiv w:val="1"/>
      <w:marLeft w:val="0"/>
      <w:marRight w:val="0"/>
      <w:marTop w:val="0"/>
      <w:marBottom w:val="0"/>
      <w:divBdr>
        <w:top w:val="none" w:sz="0" w:space="0" w:color="auto"/>
        <w:left w:val="none" w:sz="0" w:space="0" w:color="auto"/>
        <w:bottom w:val="none" w:sz="0" w:space="0" w:color="auto"/>
        <w:right w:val="none" w:sz="0" w:space="0" w:color="auto"/>
      </w:divBdr>
    </w:div>
    <w:div w:id="1797525799">
      <w:bodyDiv w:val="1"/>
      <w:marLeft w:val="0"/>
      <w:marRight w:val="0"/>
      <w:marTop w:val="0"/>
      <w:marBottom w:val="0"/>
      <w:divBdr>
        <w:top w:val="none" w:sz="0" w:space="0" w:color="auto"/>
        <w:left w:val="none" w:sz="0" w:space="0" w:color="auto"/>
        <w:bottom w:val="none" w:sz="0" w:space="0" w:color="auto"/>
        <w:right w:val="none" w:sz="0" w:space="0" w:color="auto"/>
      </w:divBdr>
      <w:divsChild>
        <w:div w:id="19673492">
          <w:marLeft w:val="720"/>
          <w:marRight w:val="0"/>
          <w:marTop w:val="0"/>
          <w:marBottom w:val="0"/>
          <w:divBdr>
            <w:top w:val="none" w:sz="0" w:space="0" w:color="auto"/>
            <w:left w:val="none" w:sz="0" w:space="0" w:color="auto"/>
            <w:bottom w:val="none" w:sz="0" w:space="0" w:color="auto"/>
            <w:right w:val="none" w:sz="0" w:space="0" w:color="auto"/>
          </w:divBdr>
        </w:div>
        <w:div w:id="371347988">
          <w:marLeft w:val="0"/>
          <w:marRight w:val="0"/>
          <w:marTop w:val="0"/>
          <w:marBottom w:val="0"/>
          <w:divBdr>
            <w:top w:val="none" w:sz="0" w:space="0" w:color="auto"/>
            <w:left w:val="none" w:sz="0" w:space="0" w:color="auto"/>
            <w:bottom w:val="none" w:sz="0" w:space="0" w:color="auto"/>
            <w:right w:val="none" w:sz="0" w:space="0" w:color="auto"/>
          </w:divBdr>
        </w:div>
        <w:div w:id="1607079276">
          <w:marLeft w:val="720"/>
          <w:marRight w:val="0"/>
          <w:marTop w:val="0"/>
          <w:marBottom w:val="0"/>
          <w:divBdr>
            <w:top w:val="none" w:sz="0" w:space="0" w:color="auto"/>
            <w:left w:val="none" w:sz="0" w:space="0" w:color="auto"/>
            <w:bottom w:val="none" w:sz="0" w:space="0" w:color="auto"/>
            <w:right w:val="none" w:sz="0" w:space="0" w:color="auto"/>
          </w:divBdr>
        </w:div>
        <w:div w:id="1867518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caurora.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mailto:mary.meeks@ccaurora.edu" TargetMode="External"/><Relationship Id="rId4" Type="http://schemas.openxmlformats.org/officeDocument/2006/relationships/hyperlink" Target="mailto:mary.meeks@ccaurora.ed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Pages>
  <Words>393</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26</cp:revision>
  <cp:lastPrinted>2017-08-15T23:18:00Z</cp:lastPrinted>
  <dcterms:created xsi:type="dcterms:W3CDTF">2016-04-01T19:56:00Z</dcterms:created>
  <dcterms:modified xsi:type="dcterms:W3CDTF">2018-04-03T21:42:00Z</dcterms:modified>
</cp:coreProperties>
</file>