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F8C" w:rsidRPr="00BB7F27" w:rsidRDefault="00FA4F8C" w:rsidP="00992801">
      <w:pPr>
        <w:rPr>
          <w:rFonts w:ascii="Arial" w:hAnsi="Arial" w:cs="Arial"/>
        </w:rPr>
      </w:pPr>
    </w:p>
    <w:bookmarkStart w:id="0" w:name="_GoBack"/>
    <w:p w:rsidR="00744A97" w:rsidRPr="00BB7F27" w:rsidRDefault="005616BC" w:rsidP="00EA37EC">
      <w:pPr>
        <w:ind w:left="-180"/>
        <w:rPr>
          <w:rFonts w:ascii="Arial" w:hAnsi="Arial" w:cs="Arial"/>
        </w:rPr>
      </w:pPr>
      <w:r>
        <w:rPr>
          <w:rFonts w:ascii="Arial" w:hAnsi="Arial" w:cs="Arial"/>
          <w:noProof/>
        </w:rPr>
        <mc:AlternateContent>
          <mc:Choice Requires="wps">
            <w:drawing>
              <wp:anchor distT="0" distB="0" distL="114300" distR="114300" simplePos="0" relativeHeight="251659264" behindDoc="0" locked="0" layoutInCell="1" allowOverlap="1">
                <wp:simplePos x="0" y="0"/>
                <wp:positionH relativeFrom="column">
                  <wp:posOffset>2910205</wp:posOffset>
                </wp:positionH>
                <wp:positionV relativeFrom="paragraph">
                  <wp:posOffset>86995</wp:posOffset>
                </wp:positionV>
                <wp:extent cx="3083560" cy="114300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3560" cy="1143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9D249F" w:rsidP="003246F2">
                            <w:pPr>
                              <w:widowControl w:val="0"/>
                              <w:autoSpaceDE w:val="0"/>
                              <w:autoSpaceDN w:val="0"/>
                              <w:adjustRightInd w:val="0"/>
                              <w:rPr>
                                <w:rFonts w:ascii="Calibri" w:hAnsi="Calibri" w:cs="Calibri"/>
                                <w:bCs/>
                              </w:rPr>
                            </w:pPr>
                            <w:hyperlink r:id="rId4"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9D249F" w:rsidP="003246F2">
                            <w:pPr>
                              <w:widowControl w:val="0"/>
                              <w:autoSpaceDE w:val="0"/>
                              <w:autoSpaceDN w:val="0"/>
                              <w:adjustRightInd w:val="0"/>
                              <w:ind w:left="5040"/>
                              <w:rPr>
                                <w:rFonts w:ascii="Calibri" w:hAnsi="Calibri" w:cs="Calibri"/>
                                <w:bCs/>
                              </w:rPr>
                            </w:pPr>
                            <w:hyperlink r:id="rId5"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29.15pt;margin-top:6.85pt;width:242.8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" filled="f" stroked="f">
                <v:path arrowok="t"/>
                <v:textbo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5616BC" w:rsidP="003246F2">
                      <w:pPr>
                        <w:widowControl w:val="0"/>
                        <w:autoSpaceDE w:val="0"/>
                        <w:autoSpaceDN w:val="0"/>
                        <w:adjustRightInd w:val="0"/>
                        <w:rPr>
                          <w:rFonts w:ascii="Calibri" w:hAnsi="Calibri" w:cs="Calibri"/>
                          <w:bCs/>
                        </w:rPr>
                      </w:pPr>
                      <w:hyperlink r:id="rId6"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5616BC" w:rsidP="003246F2">
                      <w:pPr>
                        <w:widowControl w:val="0"/>
                        <w:autoSpaceDE w:val="0"/>
                        <w:autoSpaceDN w:val="0"/>
                        <w:adjustRightInd w:val="0"/>
                        <w:ind w:left="5040"/>
                        <w:rPr>
                          <w:rFonts w:ascii="Calibri" w:hAnsi="Calibri" w:cs="Calibri"/>
                          <w:bCs/>
                        </w:rPr>
                      </w:pPr>
                      <w:hyperlink r:id="rId7"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v:textbox>
                <w10:wrap type="square"/>
              </v:shape>
            </w:pict>
          </mc:Fallback>
        </mc:AlternateContent>
      </w:r>
      <w:r w:rsidR="00FA4F8C" w:rsidRPr="00BB7F27">
        <w:rPr>
          <w:rFonts w:ascii="Arial" w:hAnsi="Arial" w:cs="Arial"/>
          <w:noProof/>
        </w:rPr>
        <w:drawing>
          <wp:inline distT="0" distB="0" distL="0" distR="0">
            <wp:extent cx="1993788" cy="815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8829" cy="874727"/>
                    </a:xfrm>
                    <a:prstGeom prst="rect">
                      <a:avLst/>
                    </a:prstGeom>
                  </pic:spPr>
                </pic:pic>
              </a:graphicData>
            </a:graphic>
          </wp:inline>
        </w:drawing>
      </w:r>
    </w:p>
    <w:p w:rsidR="00744A97" w:rsidRPr="00BB7F27" w:rsidRDefault="00744A97">
      <w:pPr>
        <w:rPr>
          <w:rFonts w:ascii="Arial" w:hAnsi="Arial" w:cs="Arial"/>
        </w:rPr>
      </w:pPr>
    </w:p>
    <w:p w:rsidR="00BB7F27" w:rsidRDefault="00744A97" w:rsidP="00744A97">
      <w:pPr>
        <w:widowControl w:val="0"/>
        <w:autoSpaceDE w:val="0"/>
        <w:autoSpaceDN w:val="0"/>
        <w:adjustRightInd w:val="0"/>
        <w:rPr>
          <w:rFonts w:ascii="Arial" w:hAnsi="Arial" w:cs="Arial"/>
          <w:b/>
          <w:bCs/>
          <w:sz w:val="28"/>
        </w:rPr>
      </w:pPr>
      <w:r w:rsidRPr="00BB7F27">
        <w:rPr>
          <w:rFonts w:ascii="Arial" w:hAnsi="Arial" w:cs="Arial"/>
          <w:b/>
          <w:bCs/>
          <w:sz w:val="28"/>
        </w:rPr>
        <w:t>FOR IMMEDIATE RELEASE</w:t>
      </w:r>
      <w:r w:rsidRPr="00BB7F27">
        <w:rPr>
          <w:rFonts w:ascii="Arial" w:hAnsi="Arial" w:cs="Arial"/>
          <w:b/>
          <w:bCs/>
          <w:sz w:val="28"/>
        </w:rPr>
        <w:tab/>
      </w:r>
    </w:p>
    <w:p w:rsidR="00BB7F27" w:rsidRDefault="00BB7F27" w:rsidP="00744A97">
      <w:pPr>
        <w:widowControl w:val="0"/>
        <w:autoSpaceDE w:val="0"/>
        <w:autoSpaceDN w:val="0"/>
        <w:adjustRightInd w:val="0"/>
        <w:rPr>
          <w:rFonts w:ascii="Arial" w:hAnsi="Arial" w:cs="Arial"/>
          <w:b/>
          <w:bCs/>
          <w:sz w:val="28"/>
        </w:rPr>
      </w:pPr>
    </w:p>
    <w:p w:rsidR="00744A97" w:rsidRPr="00BB7F27" w:rsidRDefault="00A569E8" w:rsidP="00744A97">
      <w:pPr>
        <w:widowControl w:val="0"/>
        <w:autoSpaceDE w:val="0"/>
        <w:autoSpaceDN w:val="0"/>
        <w:adjustRightInd w:val="0"/>
        <w:rPr>
          <w:rFonts w:ascii="Arial" w:hAnsi="Arial" w:cs="Arial"/>
          <w:bCs/>
        </w:rPr>
      </w:pPr>
      <w:r w:rsidRPr="00BB7F27">
        <w:rPr>
          <w:rFonts w:ascii="Arial" w:hAnsi="Arial" w:cs="Arial"/>
          <w:b/>
          <w:bCs/>
        </w:rPr>
        <w:tab/>
      </w:r>
      <w:r w:rsidRPr="00BB7F27">
        <w:rPr>
          <w:rFonts w:ascii="Arial" w:hAnsi="Arial" w:cs="Arial"/>
          <w:b/>
          <w:bCs/>
        </w:rPr>
        <w:tab/>
      </w:r>
    </w:p>
    <w:p w:rsidR="00BD741B" w:rsidRPr="00BB7F27" w:rsidRDefault="00B22CCA" w:rsidP="00BD741B">
      <w:pPr>
        <w:widowControl w:val="0"/>
        <w:autoSpaceDE w:val="0"/>
        <w:autoSpaceDN w:val="0"/>
        <w:adjustRightInd w:val="0"/>
        <w:jc w:val="center"/>
        <w:rPr>
          <w:rFonts w:ascii="Arial" w:hAnsi="Arial" w:cs="Arial"/>
          <w:b/>
          <w:color w:val="000000" w:themeColor="text1"/>
          <w:szCs w:val="36"/>
        </w:rPr>
      </w:pPr>
      <w:r w:rsidRPr="00CE2348">
        <w:rPr>
          <w:rFonts w:ascii="Arial" w:hAnsi="Arial" w:cs="Arial"/>
          <w:b/>
          <w:bCs/>
          <w:color w:val="A20000"/>
          <w:sz w:val="44"/>
          <w:szCs w:val="36"/>
        </w:rPr>
        <w:t>Chris Tombari Named</w:t>
      </w:r>
      <w:r w:rsidR="007A42DB" w:rsidRPr="00CE2348">
        <w:rPr>
          <w:rFonts w:ascii="Arial" w:hAnsi="Arial" w:cs="Arial"/>
          <w:b/>
          <w:bCs/>
          <w:color w:val="A20000"/>
          <w:sz w:val="44"/>
          <w:szCs w:val="36"/>
        </w:rPr>
        <w:t xml:space="preserve"> </w:t>
      </w:r>
      <w:r w:rsidR="00BB7F27" w:rsidRPr="00CE2348">
        <w:rPr>
          <w:rFonts w:ascii="Arial" w:hAnsi="Arial" w:cs="Arial"/>
          <w:b/>
          <w:bCs/>
          <w:color w:val="A20000"/>
          <w:sz w:val="44"/>
          <w:szCs w:val="36"/>
        </w:rPr>
        <w:br/>
      </w:r>
      <w:r w:rsidRPr="00CE2348">
        <w:rPr>
          <w:rFonts w:ascii="Arial" w:hAnsi="Arial" w:cs="Arial"/>
          <w:b/>
          <w:bCs/>
          <w:color w:val="A20000"/>
          <w:sz w:val="44"/>
          <w:szCs w:val="36"/>
        </w:rPr>
        <w:t>Dean of Academic Affairs</w:t>
      </w:r>
      <w:r w:rsidRPr="00CE2348">
        <w:rPr>
          <w:rFonts w:ascii="Arial" w:hAnsi="Arial" w:cs="Arial"/>
          <w:b/>
          <w:bCs/>
          <w:color w:val="A20000"/>
          <w:sz w:val="44"/>
          <w:szCs w:val="36"/>
        </w:rPr>
        <w:br/>
      </w:r>
      <w:proofErr w:type="gramStart"/>
      <w:r w:rsidRPr="00CE2348">
        <w:rPr>
          <w:rFonts w:ascii="Arial" w:hAnsi="Arial" w:cs="Arial"/>
          <w:b/>
          <w:bCs/>
          <w:color w:val="A20000"/>
          <w:sz w:val="44"/>
          <w:szCs w:val="36"/>
        </w:rPr>
        <w:t>For</w:t>
      </w:r>
      <w:proofErr w:type="gramEnd"/>
      <w:r w:rsidRPr="00CE2348">
        <w:rPr>
          <w:rFonts w:ascii="Arial" w:hAnsi="Arial" w:cs="Arial"/>
          <w:b/>
          <w:bCs/>
          <w:color w:val="A20000"/>
          <w:sz w:val="44"/>
          <w:szCs w:val="36"/>
        </w:rPr>
        <w:t xml:space="preserve"> School of Liberal Arts</w:t>
      </w:r>
      <w:r w:rsidR="00BD741B" w:rsidRPr="00BB7F27">
        <w:rPr>
          <w:rFonts w:ascii="Arial" w:hAnsi="Arial" w:cs="Arial"/>
          <w:b/>
          <w:color w:val="000000" w:themeColor="text1"/>
          <w:sz w:val="36"/>
          <w:szCs w:val="36"/>
        </w:rPr>
        <w:br/>
      </w:r>
    </w:p>
    <w:p w:rsidR="00992801" w:rsidRPr="00A43D49" w:rsidRDefault="009D249F" w:rsidP="00C256AA">
      <w:pPr>
        <w:widowControl w:val="0"/>
        <w:autoSpaceDE w:val="0"/>
        <w:autoSpaceDN w:val="0"/>
        <w:adjustRightInd w:val="0"/>
        <w:spacing w:line="276" w:lineRule="auto"/>
        <w:rPr>
          <w:rFonts w:ascii="Arial" w:hAnsi="Arial" w:cs="Arial"/>
          <w:bCs/>
          <w:color w:val="000000" w:themeColor="text1"/>
        </w:rPr>
      </w:pPr>
      <w:r>
        <w:rPr>
          <w:rFonts w:ascii="Arial" w:hAnsi="Arial" w:cs="Arial"/>
          <w:b/>
          <w:color w:val="000000" w:themeColor="text1"/>
        </w:rPr>
        <w:t>May 16</w:t>
      </w:r>
      <w:r w:rsidR="007A42DB" w:rsidRPr="00A43D49">
        <w:rPr>
          <w:rFonts w:ascii="Arial" w:hAnsi="Arial" w:cs="Arial"/>
          <w:b/>
          <w:color w:val="000000" w:themeColor="text1"/>
        </w:rPr>
        <w:t>, 2018</w:t>
      </w:r>
      <w:r w:rsidR="003246F2" w:rsidRPr="00A43D49">
        <w:rPr>
          <w:rFonts w:ascii="Arial" w:hAnsi="Arial" w:cs="Arial"/>
          <w:b/>
          <w:color w:val="000000" w:themeColor="text1"/>
        </w:rPr>
        <w:t xml:space="preserve"> – Aurora, CO </w:t>
      </w:r>
      <w:r w:rsidR="00755E60" w:rsidRPr="00A43D49">
        <w:rPr>
          <w:rFonts w:ascii="Arial" w:hAnsi="Arial" w:cs="Arial"/>
          <w:b/>
          <w:color w:val="000000" w:themeColor="text1"/>
        </w:rPr>
        <w:t xml:space="preserve">– </w:t>
      </w:r>
      <w:r w:rsidR="00B22CCA" w:rsidRPr="00A43D49">
        <w:rPr>
          <w:rFonts w:ascii="Arial" w:hAnsi="Arial" w:cs="Arial"/>
          <w:color w:val="000000" w:themeColor="text1"/>
        </w:rPr>
        <w:t>Chris Tombari</w:t>
      </w:r>
      <w:r w:rsidR="007A42DB" w:rsidRPr="00A43D49">
        <w:rPr>
          <w:rFonts w:ascii="Arial" w:hAnsi="Arial" w:cs="Arial"/>
          <w:color w:val="000000" w:themeColor="text1"/>
        </w:rPr>
        <w:t xml:space="preserve"> </w:t>
      </w:r>
      <w:proofErr w:type="gramStart"/>
      <w:r w:rsidR="007A42DB" w:rsidRPr="00A43D49">
        <w:rPr>
          <w:rFonts w:ascii="Arial" w:hAnsi="Arial" w:cs="Arial"/>
          <w:color w:val="000000" w:themeColor="text1"/>
        </w:rPr>
        <w:t>has been named</w:t>
      </w:r>
      <w:proofErr w:type="gramEnd"/>
      <w:r w:rsidR="007A42DB" w:rsidRPr="00A43D49">
        <w:rPr>
          <w:rFonts w:ascii="Arial" w:hAnsi="Arial" w:cs="Arial"/>
          <w:color w:val="000000" w:themeColor="text1"/>
        </w:rPr>
        <w:t xml:space="preserve"> </w:t>
      </w:r>
      <w:r w:rsidR="00B22CCA" w:rsidRPr="00A43D49">
        <w:rPr>
          <w:rFonts w:ascii="Arial" w:hAnsi="Arial" w:cs="Arial"/>
          <w:color w:val="000000" w:themeColor="text1"/>
        </w:rPr>
        <w:t>Dean of Academi</w:t>
      </w:r>
      <w:r w:rsidR="00B22CCA" w:rsidRPr="00A43D49">
        <w:rPr>
          <w:rFonts w:ascii="Arial" w:hAnsi="Arial" w:cs="Arial"/>
          <w:bCs/>
          <w:color w:val="000000" w:themeColor="text1"/>
        </w:rPr>
        <w:t xml:space="preserve">c Affairs for the School of Liberal Arts at the Community College of Aurora. </w:t>
      </w:r>
      <w:r w:rsidR="00B22CCA" w:rsidRPr="00A43D49">
        <w:rPr>
          <w:rFonts w:ascii="Arial" w:hAnsi="Arial" w:cs="Arial"/>
          <w:bCs/>
          <w:color w:val="000000" w:themeColor="text1"/>
        </w:rPr>
        <w:br/>
      </w:r>
      <w:r w:rsidR="00BD741B" w:rsidRPr="00A43D49">
        <w:rPr>
          <w:rFonts w:ascii="Arial" w:hAnsi="Arial" w:cs="Arial"/>
          <w:bCs/>
          <w:color w:val="000000" w:themeColor="text1"/>
        </w:rPr>
        <w:t>“</w:t>
      </w:r>
      <w:r w:rsidR="00B22CCA" w:rsidRPr="00A43D49">
        <w:rPr>
          <w:rFonts w:ascii="Arial" w:hAnsi="Arial" w:cs="Arial"/>
          <w:bCs/>
          <w:color w:val="000000" w:themeColor="text1"/>
        </w:rPr>
        <w:t xml:space="preserve">Mr. Tombari </w:t>
      </w:r>
      <w:r w:rsidR="008338F4" w:rsidRPr="00A43D49">
        <w:rPr>
          <w:rFonts w:ascii="Arial" w:hAnsi="Arial" w:cs="Arial"/>
          <w:bCs/>
          <w:color w:val="000000" w:themeColor="text1"/>
        </w:rPr>
        <w:t>is</w:t>
      </w:r>
      <w:r w:rsidR="00B22CCA" w:rsidRPr="00A43D49">
        <w:rPr>
          <w:rFonts w:ascii="Arial" w:hAnsi="Arial" w:cs="Arial"/>
          <w:bCs/>
          <w:color w:val="000000" w:themeColor="text1"/>
        </w:rPr>
        <w:t xml:space="preserve"> a valuable part of the CCA community</w:t>
      </w:r>
      <w:r w:rsidR="00BD741B" w:rsidRPr="00A43D49">
        <w:rPr>
          <w:rFonts w:ascii="Arial" w:hAnsi="Arial" w:cs="Arial"/>
          <w:bCs/>
          <w:color w:val="000000" w:themeColor="text1"/>
        </w:rPr>
        <w:t xml:space="preserve">,” </w:t>
      </w:r>
      <w:r w:rsidR="00755E60" w:rsidRPr="00A43D49">
        <w:rPr>
          <w:rFonts w:ascii="Arial" w:hAnsi="Arial" w:cs="Arial"/>
          <w:bCs/>
          <w:color w:val="000000" w:themeColor="text1"/>
        </w:rPr>
        <w:t>said</w:t>
      </w:r>
      <w:r w:rsidR="00BD741B" w:rsidRPr="00A43D49">
        <w:rPr>
          <w:rFonts w:ascii="Arial" w:hAnsi="Arial" w:cs="Arial"/>
          <w:bCs/>
          <w:color w:val="000000" w:themeColor="text1"/>
        </w:rPr>
        <w:t xml:space="preserve"> </w:t>
      </w:r>
      <w:r w:rsidR="007A42DB" w:rsidRPr="00A43D49">
        <w:rPr>
          <w:rFonts w:ascii="Arial" w:hAnsi="Arial" w:cs="Arial"/>
          <w:bCs/>
          <w:color w:val="000000" w:themeColor="text1"/>
        </w:rPr>
        <w:t xml:space="preserve">Dr. </w:t>
      </w:r>
      <w:r w:rsidR="00B22CCA" w:rsidRPr="00A43D49">
        <w:rPr>
          <w:rFonts w:ascii="Arial" w:hAnsi="Arial" w:cs="Arial"/>
          <w:bCs/>
          <w:color w:val="000000" w:themeColor="text1"/>
        </w:rPr>
        <w:t>Tricia Johnson</w:t>
      </w:r>
      <w:r w:rsidR="007A42DB" w:rsidRPr="00A43D49">
        <w:rPr>
          <w:rFonts w:ascii="Arial" w:hAnsi="Arial" w:cs="Arial"/>
          <w:bCs/>
          <w:color w:val="000000" w:themeColor="text1"/>
        </w:rPr>
        <w:t xml:space="preserve">, Vice President for </w:t>
      </w:r>
      <w:r w:rsidR="00B22CCA" w:rsidRPr="00A43D49">
        <w:rPr>
          <w:rFonts w:ascii="Arial" w:hAnsi="Arial" w:cs="Arial"/>
          <w:bCs/>
          <w:color w:val="000000" w:themeColor="text1"/>
        </w:rPr>
        <w:t>Academic Affairs</w:t>
      </w:r>
      <w:r w:rsidR="00BD741B" w:rsidRPr="00A43D49">
        <w:rPr>
          <w:rFonts w:ascii="Arial" w:hAnsi="Arial" w:cs="Arial"/>
          <w:bCs/>
          <w:color w:val="000000" w:themeColor="text1"/>
        </w:rPr>
        <w:t>. “</w:t>
      </w:r>
      <w:r w:rsidR="008338F4" w:rsidRPr="00A43D49">
        <w:rPr>
          <w:rFonts w:ascii="Arial" w:hAnsi="Arial" w:cs="Arial"/>
          <w:bCs/>
          <w:color w:val="000000" w:themeColor="text1"/>
        </w:rPr>
        <w:t>He</w:t>
      </w:r>
      <w:r w:rsidR="00B22CCA" w:rsidRPr="00A43D49">
        <w:rPr>
          <w:rFonts w:ascii="Arial" w:hAnsi="Arial" w:cs="Arial"/>
          <w:bCs/>
          <w:color w:val="000000" w:themeColor="text1"/>
        </w:rPr>
        <w:t xml:space="preserve"> will continue to bring his </w:t>
      </w:r>
      <w:r w:rsidR="005C3717" w:rsidRPr="00A43D49">
        <w:rPr>
          <w:rFonts w:ascii="Arial" w:hAnsi="Arial" w:cs="Arial"/>
          <w:bCs/>
          <w:color w:val="000000" w:themeColor="text1"/>
        </w:rPr>
        <w:t>passion</w:t>
      </w:r>
      <w:r w:rsidR="00B22CCA" w:rsidRPr="00A43D49">
        <w:rPr>
          <w:rFonts w:ascii="Arial" w:hAnsi="Arial" w:cs="Arial"/>
          <w:bCs/>
          <w:color w:val="000000" w:themeColor="text1"/>
        </w:rPr>
        <w:t xml:space="preserve"> for </w:t>
      </w:r>
      <w:r w:rsidR="008338F4" w:rsidRPr="00A43D49">
        <w:rPr>
          <w:rFonts w:ascii="Arial" w:hAnsi="Arial" w:cs="Arial"/>
          <w:bCs/>
          <w:color w:val="000000" w:themeColor="text1"/>
        </w:rPr>
        <w:t xml:space="preserve">higher education and learning to this new role </w:t>
      </w:r>
      <w:r w:rsidR="00B22CCA" w:rsidRPr="00A43D49">
        <w:rPr>
          <w:rFonts w:ascii="Arial" w:hAnsi="Arial" w:cs="Arial"/>
          <w:bCs/>
          <w:color w:val="000000" w:themeColor="text1"/>
        </w:rPr>
        <w:t xml:space="preserve">as we ensure that every student </w:t>
      </w:r>
      <w:r w:rsidR="005C3717" w:rsidRPr="00A43D49">
        <w:rPr>
          <w:rFonts w:ascii="Arial" w:hAnsi="Arial" w:cs="Arial"/>
          <w:bCs/>
          <w:color w:val="000000" w:themeColor="text1"/>
        </w:rPr>
        <w:t>succeeds</w:t>
      </w:r>
      <w:r w:rsidR="008338F4" w:rsidRPr="00A43D49">
        <w:rPr>
          <w:rFonts w:ascii="Arial" w:hAnsi="Arial" w:cs="Arial"/>
          <w:bCs/>
          <w:color w:val="000000" w:themeColor="text1"/>
        </w:rPr>
        <w:t xml:space="preserve"> at CCA</w:t>
      </w:r>
      <w:r w:rsidR="00B22CCA" w:rsidRPr="00A43D49">
        <w:rPr>
          <w:rFonts w:ascii="Arial" w:hAnsi="Arial" w:cs="Arial"/>
          <w:bCs/>
          <w:color w:val="000000" w:themeColor="text1"/>
        </w:rPr>
        <w:t>.</w:t>
      </w:r>
      <w:r w:rsidR="005C3717" w:rsidRPr="00A43D49">
        <w:rPr>
          <w:rFonts w:ascii="Arial" w:hAnsi="Arial" w:cs="Arial"/>
          <w:bCs/>
          <w:color w:val="000000" w:themeColor="text1"/>
        </w:rPr>
        <w:t>”</w:t>
      </w:r>
    </w:p>
    <w:p w:rsidR="00992801" w:rsidRPr="00A43D49" w:rsidRDefault="00992801" w:rsidP="00C256AA">
      <w:pPr>
        <w:widowControl w:val="0"/>
        <w:autoSpaceDE w:val="0"/>
        <w:autoSpaceDN w:val="0"/>
        <w:adjustRightInd w:val="0"/>
        <w:spacing w:line="276" w:lineRule="auto"/>
        <w:rPr>
          <w:rFonts w:ascii="Arial" w:hAnsi="Arial" w:cs="Arial"/>
          <w:bCs/>
          <w:color w:val="000000" w:themeColor="text1"/>
        </w:rPr>
      </w:pPr>
    </w:p>
    <w:p w:rsidR="002028BC" w:rsidRPr="00BB7F27" w:rsidRDefault="00BD741B" w:rsidP="002028BC">
      <w:pPr>
        <w:spacing w:line="276" w:lineRule="auto"/>
        <w:rPr>
          <w:rFonts w:ascii="Arial" w:eastAsia="Times New Roman" w:hAnsi="Arial" w:cs="Arial"/>
          <w:color w:val="000000"/>
        </w:rPr>
      </w:pPr>
      <w:r w:rsidRPr="00A43D49">
        <w:rPr>
          <w:rFonts w:ascii="Arial" w:hAnsi="Arial" w:cs="Arial"/>
          <w:bCs/>
          <w:color w:val="000000" w:themeColor="text1"/>
        </w:rPr>
        <w:t xml:space="preserve">As </w:t>
      </w:r>
      <w:r w:rsidR="005C3717" w:rsidRPr="00A43D49">
        <w:rPr>
          <w:rFonts w:ascii="Arial" w:hAnsi="Arial" w:cs="Arial"/>
          <w:bCs/>
          <w:color w:val="000000" w:themeColor="text1"/>
        </w:rPr>
        <w:t>Dean of Academic Affair</w:t>
      </w:r>
      <w:r w:rsidR="005616BC" w:rsidRPr="00A43D49">
        <w:rPr>
          <w:rFonts w:ascii="Arial" w:hAnsi="Arial" w:cs="Arial"/>
          <w:bCs/>
          <w:color w:val="000000" w:themeColor="text1"/>
        </w:rPr>
        <w:t>s,</w:t>
      </w:r>
      <w:r w:rsidR="007A42DB" w:rsidRPr="00A43D49">
        <w:rPr>
          <w:rFonts w:ascii="Arial" w:hAnsi="Arial" w:cs="Arial"/>
          <w:bCs/>
          <w:color w:val="000000" w:themeColor="text1"/>
        </w:rPr>
        <w:t xml:space="preserve"> </w:t>
      </w:r>
      <w:r w:rsidR="005C3717" w:rsidRPr="00A43D49">
        <w:rPr>
          <w:rFonts w:ascii="Arial" w:hAnsi="Arial" w:cs="Arial"/>
          <w:bCs/>
          <w:color w:val="000000" w:themeColor="text1"/>
        </w:rPr>
        <w:t>Tombari</w:t>
      </w:r>
      <w:r w:rsidR="007A42DB" w:rsidRPr="00A43D49">
        <w:rPr>
          <w:rFonts w:ascii="Arial" w:hAnsi="Arial" w:cs="Arial"/>
          <w:bCs/>
          <w:color w:val="000000" w:themeColor="text1"/>
        </w:rPr>
        <w:t xml:space="preserve"> </w:t>
      </w:r>
      <w:r w:rsidR="008338F4" w:rsidRPr="00A43D49">
        <w:rPr>
          <w:rFonts w:ascii="Arial" w:hAnsi="Arial" w:cs="Arial"/>
          <w:bCs/>
          <w:color w:val="000000" w:themeColor="text1"/>
        </w:rPr>
        <w:t xml:space="preserve">will </w:t>
      </w:r>
      <w:r w:rsidR="005616BC" w:rsidRPr="00A43D49">
        <w:rPr>
          <w:rFonts w:ascii="Arial" w:hAnsi="Arial" w:cs="Arial"/>
          <w:bCs/>
          <w:color w:val="000000" w:themeColor="text1"/>
        </w:rPr>
        <w:t xml:space="preserve">serve as the instructional leader for the School of Liberal Arts, maintaining focus on the growth and development of both the instructional team and their students and incorporating the larger needs of the College’s strategic plan. </w:t>
      </w:r>
      <w:r w:rsidR="007A42DB" w:rsidRPr="00A43D49">
        <w:rPr>
          <w:rFonts w:ascii="Arial" w:hAnsi="Arial" w:cs="Arial"/>
          <w:bCs/>
          <w:color w:val="000000" w:themeColor="text1"/>
        </w:rPr>
        <w:t>“</w:t>
      </w:r>
      <w:r w:rsidR="005C3717" w:rsidRPr="00A43D49">
        <w:rPr>
          <w:rFonts w:ascii="Arial" w:hAnsi="Arial" w:cs="Arial"/>
          <w:bCs/>
          <w:color w:val="000000" w:themeColor="text1"/>
        </w:rPr>
        <w:t xml:space="preserve">It is a pleasure to continue serving our students in this new role,” he said. “I am honored to give back to so many students from so many different backgrounds </w:t>
      </w:r>
      <w:r w:rsidR="008338F4" w:rsidRPr="00A43D49">
        <w:rPr>
          <w:rFonts w:ascii="Arial" w:hAnsi="Arial" w:cs="Arial"/>
          <w:bCs/>
          <w:color w:val="000000" w:themeColor="text1"/>
        </w:rPr>
        <w:t>that</w:t>
      </w:r>
      <w:r w:rsidR="005C3717" w:rsidRPr="00A43D49">
        <w:rPr>
          <w:rFonts w:ascii="Arial" w:hAnsi="Arial" w:cs="Arial"/>
          <w:bCs/>
          <w:color w:val="000000" w:themeColor="text1"/>
        </w:rPr>
        <w:t xml:space="preserve"> are on their journey to academic success.”</w:t>
      </w:r>
      <w:r w:rsidR="00C256AA" w:rsidRPr="00BB7F27">
        <w:rPr>
          <w:rFonts w:ascii="Arial" w:hAnsi="Arial" w:cs="Arial"/>
          <w:bCs/>
          <w:color w:val="000000" w:themeColor="text1"/>
        </w:rPr>
        <w:br/>
      </w:r>
      <w:r w:rsidRPr="00BB7F27">
        <w:rPr>
          <w:rFonts w:ascii="Arial" w:hAnsi="Arial" w:cs="Arial"/>
          <w:bCs/>
          <w:color w:val="000000" w:themeColor="text1"/>
        </w:rPr>
        <w:br/>
      </w:r>
      <w:r w:rsidR="005C3717">
        <w:rPr>
          <w:rFonts w:ascii="Arial" w:eastAsia="Times New Roman" w:hAnsi="Arial" w:cs="Arial"/>
          <w:bCs/>
          <w:color w:val="000000"/>
        </w:rPr>
        <w:t>Tombari</w:t>
      </w:r>
      <w:r w:rsidR="007A42DB" w:rsidRPr="00BB7F27">
        <w:rPr>
          <w:rFonts w:ascii="Arial" w:eastAsia="Times New Roman" w:hAnsi="Arial" w:cs="Arial"/>
          <w:bCs/>
          <w:color w:val="000000"/>
        </w:rPr>
        <w:t xml:space="preserve"> joined CCA in </w:t>
      </w:r>
      <w:r w:rsidR="008338F4">
        <w:rPr>
          <w:rFonts w:ascii="Arial" w:eastAsia="Times New Roman" w:hAnsi="Arial" w:cs="Arial"/>
          <w:bCs/>
          <w:color w:val="000000"/>
        </w:rPr>
        <w:t xml:space="preserve">2009 </w:t>
      </w:r>
      <w:r w:rsidR="008338F4" w:rsidRPr="00BB7F27">
        <w:rPr>
          <w:rFonts w:ascii="Arial" w:eastAsia="Times New Roman" w:hAnsi="Arial" w:cs="Arial"/>
          <w:bCs/>
          <w:color w:val="000000"/>
        </w:rPr>
        <w:t>as</w:t>
      </w:r>
      <w:r w:rsidR="008338F4">
        <w:rPr>
          <w:rFonts w:ascii="Arial" w:eastAsia="Times New Roman" w:hAnsi="Arial" w:cs="Arial"/>
          <w:bCs/>
          <w:color w:val="000000"/>
        </w:rPr>
        <w:t xml:space="preserve"> Chair for the English as a Second Language (ESL) Department. In March of 2016, he changed positions to become the Associate Dean of Academic Affairs. Prior to joining CCA, he worked for almost 12 years as an instructor and program director for the Spring Institutive for Intercultural Learning, a non-profit education and consulting organization. He started his career in education in 1993</w:t>
      </w:r>
      <w:r w:rsidR="00495B0C">
        <w:rPr>
          <w:rFonts w:ascii="Arial" w:eastAsia="Times New Roman" w:hAnsi="Arial" w:cs="Arial"/>
          <w:bCs/>
          <w:color w:val="000000"/>
        </w:rPr>
        <w:t xml:space="preserve"> as an English teacher and teacher trainer</w:t>
      </w:r>
      <w:r w:rsidR="008338F4">
        <w:rPr>
          <w:rFonts w:ascii="Arial" w:eastAsia="Times New Roman" w:hAnsi="Arial" w:cs="Arial"/>
          <w:bCs/>
          <w:color w:val="000000"/>
        </w:rPr>
        <w:t xml:space="preserve"> with the Peace Corps in Mongolia.</w:t>
      </w:r>
    </w:p>
    <w:p w:rsidR="002028BC" w:rsidRPr="00BB7F27" w:rsidRDefault="002028BC" w:rsidP="002028BC">
      <w:pPr>
        <w:spacing w:line="276" w:lineRule="auto"/>
        <w:rPr>
          <w:rFonts w:ascii="Arial" w:eastAsia="Times New Roman" w:hAnsi="Arial" w:cs="Arial"/>
          <w:color w:val="000000"/>
        </w:rPr>
      </w:pPr>
      <w:r w:rsidRPr="00BB7F27">
        <w:rPr>
          <w:rFonts w:ascii="Arial" w:eastAsia="Times New Roman" w:hAnsi="Arial" w:cs="Arial"/>
          <w:color w:val="000000"/>
        </w:rPr>
        <w:t> </w:t>
      </w:r>
    </w:p>
    <w:p w:rsidR="00BB7F27" w:rsidRDefault="008338F4" w:rsidP="002028BC">
      <w:pPr>
        <w:spacing w:line="276" w:lineRule="auto"/>
        <w:rPr>
          <w:rFonts w:ascii="Arial" w:hAnsi="Arial" w:cs="Arial"/>
          <w:color w:val="000000"/>
          <w:shd w:val="clear" w:color="auto" w:fill="FFFFFF"/>
        </w:rPr>
      </w:pPr>
      <w:r>
        <w:rPr>
          <w:rFonts w:ascii="Arial" w:eastAsia="Times New Roman" w:hAnsi="Arial" w:cs="Arial"/>
          <w:color w:val="000000"/>
        </w:rPr>
        <w:t>Tombari</w:t>
      </w:r>
      <w:r w:rsidR="002028BC" w:rsidRPr="00BB7F27">
        <w:rPr>
          <w:rFonts w:ascii="Arial" w:eastAsia="Times New Roman" w:hAnsi="Arial" w:cs="Arial"/>
          <w:color w:val="000000"/>
        </w:rPr>
        <w:t xml:space="preserve"> </w:t>
      </w:r>
      <w:r w:rsidR="00495B0C">
        <w:rPr>
          <w:rFonts w:ascii="Arial" w:eastAsia="Times New Roman" w:hAnsi="Arial" w:cs="Arial"/>
          <w:color w:val="000000"/>
        </w:rPr>
        <w:t xml:space="preserve">earned his Bachelor’s in English from Texas A&amp;M University and his </w:t>
      </w:r>
      <w:r w:rsidR="00A43D49">
        <w:rPr>
          <w:rFonts w:ascii="Arial" w:eastAsia="Times New Roman" w:hAnsi="Arial" w:cs="Arial"/>
          <w:color w:val="000000"/>
        </w:rPr>
        <w:t>master’s degree</w:t>
      </w:r>
      <w:r w:rsidR="00495B0C">
        <w:rPr>
          <w:rFonts w:ascii="Arial" w:eastAsia="Times New Roman" w:hAnsi="Arial" w:cs="Arial"/>
          <w:color w:val="000000"/>
        </w:rPr>
        <w:t xml:space="preserve"> in English </w:t>
      </w:r>
      <w:r w:rsidR="00A43D49">
        <w:rPr>
          <w:rFonts w:ascii="Arial" w:eastAsia="Times New Roman" w:hAnsi="Arial" w:cs="Arial"/>
          <w:color w:val="000000"/>
        </w:rPr>
        <w:t>from the University of Colorado</w:t>
      </w:r>
      <w:r w:rsidR="00495B0C">
        <w:rPr>
          <w:rFonts w:ascii="Arial" w:eastAsia="Times New Roman" w:hAnsi="Arial" w:cs="Arial"/>
          <w:color w:val="000000"/>
        </w:rPr>
        <w:t xml:space="preserve"> Denver. He is currently working toward a Ph.D. in Higher Education and Student Affairs Leadership at the University of Northern Colorado.</w:t>
      </w:r>
      <w:r w:rsidR="00495B0C" w:rsidRPr="008338F4" w:rsidDel="00495B0C">
        <w:rPr>
          <w:rFonts w:ascii="Arial" w:hAnsi="Arial" w:cs="Arial"/>
          <w:color w:val="000000"/>
          <w:highlight w:val="yellow"/>
          <w:shd w:val="clear" w:color="auto" w:fill="FFFFFF"/>
        </w:rPr>
        <w:t xml:space="preserve"> </w:t>
      </w:r>
    </w:p>
    <w:p w:rsidR="00BB7F27" w:rsidRPr="00BB7F27" w:rsidRDefault="00BB7F27" w:rsidP="00BB7F27">
      <w:pPr>
        <w:spacing w:line="276" w:lineRule="auto"/>
        <w:jc w:val="center"/>
        <w:rPr>
          <w:rFonts w:ascii="Arial" w:eastAsia="Times New Roman" w:hAnsi="Arial" w:cs="Arial"/>
          <w:color w:val="000000"/>
        </w:rPr>
      </w:pPr>
      <w:r>
        <w:rPr>
          <w:rFonts w:ascii="Arial" w:hAnsi="Arial" w:cs="Arial"/>
          <w:color w:val="000000"/>
          <w:shd w:val="clear" w:color="auto" w:fill="FFFFFF"/>
        </w:rPr>
        <w:t>###</w:t>
      </w:r>
    </w:p>
    <w:p w:rsidR="00BB7F27" w:rsidRDefault="00BD741B" w:rsidP="00592B5A">
      <w:pPr>
        <w:rPr>
          <w:rFonts w:ascii="Arial" w:hAnsi="Arial" w:cs="Arial"/>
        </w:rPr>
      </w:pPr>
      <w:r w:rsidRPr="00BB7F27">
        <w:rPr>
          <w:rFonts w:ascii="Arial" w:hAnsi="Arial" w:cs="Arial"/>
          <w:bCs/>
        </w:rPr>
        <w:br/>
      </w:r>
    </w:p>
    <w:p w:rsidR="00C256AA" w:rsidRPr="00BB7F27" w:rsidRDefault="00C256AA" w:rsidP="00992801">
      <w:pPr>
        <w:widowControl w:val="0"/>
        <w:autoSpaceDE w:val="0"/>
        <w:autoSpaceDN w:val="0"/>
        <w:adjustRightInd w:val="0"/>
        <w:spacing w:line="276" w:lineRule="auto"/>
        <w:rPr>
          <w:rFonts w:ascii="Arial" w:hAnsi="Arial" w:cs="Arial"/>
          <w:color w:val="262626"/>
          <w:sz w:val="22"/>
        </w:rPr>
      </w:pPr>
    </w:p>
    <w:p w:rsidR="00C3024F" w:rsidRPr="00BB7F27" w:rsidRDefault="00C3024F" w:rsidP="00C3024F">
      <w:pPr>
        <w:rPr>
          <w:rFonts w:ascii="Arial" w:hAnsi="Arial" w:cs="Arial"/>
          <w:b/>
          <w:color w:val="000000" w:themeColor="text1"/>
          <w:sz w:val="20"/>
        </w:rPr>
      </w:pPr>
      <w:r w:rsidRPr="00BB7F27">
        <w:rPr>
          <w:rFonts w:ascii="Arial" w:hAnsi="Arial" w:cs="Arial"/>
          <w:b/>
          <w:color w:val="000000" w:themeColor="text1"/>
          <w:sz w:val="20"/>
        </w:rPr>
        <w:t>About the Community College of Aurora (CCA)</w:t>
      </w:r>
    </w:p>
    <w:p w:rsidR="00FA4F8C" w:rsidRPr="00BB7F27" w:rsidRDefault="00C3024F" w:rsidP="00C3024F">
      <w:pPr>
        <w:rPr>
          <w:rFonts w:ascii="Arial" w:hAnsi="Arial" w:cs="Arial"/>
          <w:color w:val="000000" w:themeColor="text1"/>
          <w:sz w:val="20"/>
        </w:rPr>
      </w:pPr>
      <w:r w:rsidRPr="00BB7F27">
        <w:rPr>
          <w:rFonts w:ascii="Arial" w:hAnsi="Arial" w:cs="Arial"/>
          <w:color w:val="000000" w:themeColor="text1"/>
          <w:sz w:val="20"/>
        </w:rPr>
        <w:t xml:space="preserve">The Community College of Aurora (CCA) provides high quality instruction and student support services to Aurora and eastern Denver, Colorado. The college offers courses on two campuses and online courses for degree or certificate completion. CCA students engage in programs that help them realize their potential by preparing them for transfer to a four-year institution and employment. For more information, visit us at </w:t>
      </w:r>
      <w:hyperlink r:id="rId9" w:history="1">
        <w:r w:rsidR="008338F4" w:rsidRPr="00EA7DBA">
          <w:rPr>
            <w:rStyle w:val="Hyperlink"/>
            <w:rFonts w:ascii="Arial" w:hAnsi="Arial" w:cs="Arial"/>
            <w:sz w:val="20"/>
          </w:rPr>
          <w:t>www.ccaurora.edu</w:t>
        </w:r>
      </w:hyperlink>
      <w:r w:rsidR="008338F4">
        <w:rPr>
          <w:rFonts w:ascii="Arial" w:hAnsi="Arial" w:cs="Arial"/>
          <w:sz w:val="20"/>
        </w:rPr>
        <w:t xml:space="preserve">. </w:t>
      </w:r>
      <w:r w:rsidR="008338F4" w:rsidRPr="008338F4">
        <w:rPr>
          <w:rFonts w:ascii="Arial" w:hAnsi="Arial" w:cs="Arial"/>
          <w:i/>
          <w:sz w:val="20"/>
        </w:rPr>
        <w:t>Realize Your Potential.</w:t>
      </w:r>
      <w:bookmarkEnd w:id="0"/>
    </w:p>
    <w:sectPr w:rsidR="00FA4F8C" w:rsidRPr="00BB7F27" w:rsidSect="00FA4F8C">
      <w:pgSz w:w="12240" w:h="15840"/>
      <w:pgMar w:top="180" w:right="1440" w:bottom="22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A97"/>
    <w:rsid w:val="00055803"/>
    <w:rsid w:val="000A0021"/>
    <w:rsid w:val="00151353"/>
    <w:rsid w:val="00164054"/>
    <w:rsid w:val="001850B3"/>
    <w:rsid w:val="001B5649"/>
    <w:rsid w:val="001C604B"/>
    <w:rsid w:val="001D3E64"/>
    <w:rsid w:val="002028BC"/>
    <w:rsid w:val="003246F2"/>
    <w:rsid w:val="003368C6"/>
    <w:rsid w:val="003E5B49"/>
    <w:rsid w:val="004169EC"/>
    <w:rsid w:val="00446633"/>
    <w:rsid w:val="00483AD0"/>
    <w:rsid w:val="00495B0C"/>
    <w:rsid w:val="004A1D49"/>
    <w:rsid w:val="004B6D8C"/>
    <w:rsid w:val="004E1E51"/>
    <w:rsid w:val="00543DB4"/>
    <w:rsid w:val="00550342"/>
    <w:rsid w:val="005616BC"/>
    <w:rsid w:val="00590230"/>
    <w:rsid w:val="00592B5A"/>
    <w:rsid w:val="005C3717"/>
    <w:rsid w:val="00654A85"/>
    <w:rsid w:val="00666DCE"/>
    <w:rsid w:val="006A76D5"/>
    <w:rsid w:val="006B20A2"/>
    <w:rsid w:val="006B370F"/>
    <w:rsid w:val="00705519"/>
    <w:rsid w:val="00720E1D"/>
    <w:rsid w:val="00723CEF"/>
    <w:rsid w:val="00725D3F"/>
    <w:rsid w:val="00744A97"/>
    <w:rsid w:val="00755E60"/>
    <w:rsid w:val="007A42DB"/>
    <w:rsid w:val="007B2D0E"/>
    <w:rsid w:val="007D6556"/>
    <w:rsid w:val="008338F4"/>
    <w:rsid w:val="008472B4"/>
    <w:rsid w:val="00861C3A"/>
    <w:rsid w:val="00867053"/>
    <w:rsid w:val="00992801"/>
    <w:rsid w:val="009B16E3"/>
    <w:rsid w:val="009D249F"/>
    <w:rsid w:val="00A26845"/>
    <w:rsid w:val="00A43D49"/>
    <w:rsid w:val="00A569E8"/>
    <w:rsid w:val="00A7690E"/>
    <w:rsid w:val="00AA1758"/>
    <w:rsid w:val="00B104A9"/>
    <w:rsid w:val="00B22CCA"/>
    <w:rsid w:val="00BB7F27"/>
    <w:rsid w:val="00BC21BF"/>
    <w:rsid w:val="00BD23BD"/>
    <w:rsid w:val="00BD741B"/>
    <w:rsid w:val="00C256AA"/>
    <w:rsid w:val="00C3024F"/>
    <w:rsid w:val="00CE2348"/>
    <w:rsid w:val="00D162C8"/>
    <w:rsid w:val="00D47573"/>
    <w:rsid w:val="00D86CDF"/>
    <w:rsid w:val="00DE147D"/>
    <w:rsid w:val="00E16A56"/>
    <w:rsid w:val="00E378DC"/>
    <w:rsid w:val="00EA37EC"/>
    <w:rsid w:val="00EB1F7B"/>
    <w:rsid w:val="00F031FA"/>
    <w:rsid w:val="00F04548"/>
    <w:rsid w:val="00F07CCB"/>
    <w:rsid w:val="00FA4F8C"/>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39179"/>
  <w15:docId w15:val="{D4750F46-D518-4FD5-A6BA-1DD97AD94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1BF"/>
  </w:style>
  <w:style w:type="paragraph" w:styleId="Heading2">
    <w:name w:val="heading 2"/>
    <w:basedOn w:val="Normal"/>
    <w:next w:val="Normal"/>
    <w:link w:val="Heading2Char"/>
    <w:uiPriority w:val="9"/>
    <w:unhideWhenUsed/>
    <w:qFormat/>
    <w:rsid w:val="00BD741B"/>
    <w:pPr>
      <w:keepNext/>
      <w:keepLines/>
      <w:spacing w:before="460" w:after="120" w:line="259" w:lineRule="auto"/>
      <w:outlineLvl w:val="1"/>
    </w:pPr>
    <w:rPr>
      <w:rFonts w:asciiTheme="majorHAnsi" w:eastAsiaTheme="majorEastAsia" w:hAnsiTheme="majorHAnsi" w:cstheme="majorBidi"/>
      <w:b/>
      <w:color w:val="7F7F7F" w:themeColor="text1" w:themeTint="80"/>
      <w:sz w:val="30"/>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4A97"/>
    <w:rPr>
      <w:color w:val="0563C1" w:themeColor="hyperlink"/>
      <w:u w:val="single"/>
    </w:rPr>
  </w:style>
  <w:style w:type="character" w:styleId="FollowedHyperlink">
    <w:name w:val="FollowedHyperlink"/>
    <w:basedOn w:val="DefaultParagraphFont"/>
    <w:uiPriority w:val="99"/>
    <w:semiHidden/>
    <w:unhideWhenUsed/>
    <w:rsid w:val="00666DCE"/>
    <w:rPr>
      <w:color w:val="954F72" w:themeColor="followedHyperlink"/>
      <w:u w:val="single"/>
    </w:rPr>
  </w:style>
  <w:style w:type="character" w:customStyle="1" w:styleId="Heading2Char">
    <w:name w:val="Heading 2 Char"/>
    <w:basedOn w:val="DefaultParagraphFont"/>
    <w:link w:val="Heading2"/>
    <w:uiPriority w:val="9"/>
    <w:rsid w:val="00BD741B"/>
    <w:rPr>
      <w:rFonts w:asciiTheme="majorHAnsi" w:eastAsiaTheme="majorEastAsia" w:hAnsiTheme="majorHAnsi" w:cstheme="majorBidi"/>
      <w:b/>
      <w:color w:val="7F7F7F" w:themeColor="text1" w:themeTint="80"/>
      <w:sz w:val="30"/>
      <w:szCs w:val="26"/>
      <w:lang w:eastAsia="ja-JP"/>
    </w:rPr>
  </w:style>
  <w:style w:type="paragraph" w:styleId="BalloonText">
    <w:name w:val="Balloon Text"/>
    <w:basedOn w:val="Normal"/>
    <w:link w:val="BalloonTextChar"/>
    <w:uiPriority w:val="99"/>
    <w:semiHidden/>
    <w:unhideWhenUsed/>
    <w:rsid w:val="006B37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7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9068292">
      <w:bodyDiv w:val="1"/>
      <w:marLeft w:val="0"/>
      <w:marRight w:val="0"/>
      <w:marTop w:val="0"/>
      <w:marBottom w:val="0"/>
      <w:divBdr>
        <w:top w:val="none" w:sz="0" w:space="0" w:color="auto"/>
        <w:left w:val="none" w:sz="0" w:space="0" w:color="auto"/>
        <w:bottom w:val="none" w:sz="0" w:space="0" w:color="auto"/>
        <w:right w:val="none" w:sz="0" w:space="0" w:color="auto"/>
      </w:divBdr>
    </w:div>
    <w:div w:id="743726349">
      <w:bodyDiv w:val="1"/>
      <w:marLeft w:val="0"/>
      <w:marRight w:val="0"/>
      <w:marTop w:val="0"/>
      <w:marBottom w:val="0"/>
      <w:divBdr>
        <w:top w:val="none" w:sz="0" w:space="0" w:color="auto"/>
        <w:left w:val="none" w:sz="0" w:space="0" w:color="auto"/>
        <w:bottom w:val="none" w:sz="0" w:space="0" w:color="auto"/>
        <w:right w:val="none" w:sz="0" w:space="0" w:color="auto"/>
      </w:divBdr>
    </w:div>
    <w:div w:id="1797525799">
      <w:bodyDiv w:val="1"/>
      <w:marLeft w:val="0"/>
      <w:marRight w:val="0"/>
      <w:marTop w:val="0"/>
      <w:marBottom w:val="0"/>
      <w:divBdr>
        <w:top w:val="none" w:sz="0" w:space="0" w:color="auto"/>
        <w:left w:val="none" w:sz="0" w:space="0" w:color="auto"/>
        <w:bottom w:val="none" w:sz="0" w:space="0" w:color="auto"/>
        <w:right w:val="none" w:sz="0" w:space="0" w:color="auto"/>
      </w:divBdr>
      <w:divsChild>
        <w:div w:id="19673492">
          <w:marLeft w:val="720"/>
          <w:marRight w:val="0"/>
          <w:marTop w:val="0"/>
          <w:marBottom w:val="0"/>
          <w:divBdr>
            <w:top w:val="none" w:sz="0" w:space="0" w:color="auto"/>
            <w:left w:val="none" w:sz="0" w:space="0" w:color="auto"/>
            <w:bottom w:val="none" w:sz="0" w:space="0" w:color="auto"/>
            <w:right w:val="none" w:sz="0" w:space="0" w:color="auto"/>
          </w:divBdr>
        </w:div>
        <w:div w:id="371347988">
          <w:marLeft w:val="0"/>
          <w:marRight w:val="0"/>
          <w:marTop w:val="0"/>
          <w:marBottom w:val="0"/>
          <w:divBdr>
            <w:top w:val="none" w:sz="0" w:space="0" w:color="auto"/>
            <w:left w:val="none" w:sz="0" w:space="0" w:color="auto"/>
            <w:bottom w:val="none" w:sz="0" w:space="0" w:color="auto"/>
            <w:right w:val="none" w:sz="0" w:space="0" w:color="auto"/>
          </w:divBdr>
        </w:div>
        <w:div w:id="1607079276">
          <w:marLeft w:val="720"/>
          <w:marRight w:val="0"/>
          <w:marTop w:val="0"/>
          <w:marBottom w:val="0"/>
          <w:divBdr>
            <w:top w:val="none" w:sz="0" w:space="0" w:color="auto"/>
            <w:left w:val="none" w:sz="0" w:space="0" w:color="auto"/>
            <w:bottom w:val="none" w:sz="0" w:space="0" w:color="auto"/>
            <w:right w:val="none" w:sz="0" w:space="0" w:color="auto"/>
          </w:divBdr>
        </w:div>
        <w:div w:id="18675182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mary.meeks@ccaurora.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y.meeks@ccaurora.edu" TargetMode="External"/><Relationship Id="rId11" Type="http://schemas.openxmlformats.org/officeDocument/2006/relationships/theme" Target="theme/theme1.xml"/><Relationship Id="rId5" Type="http://schemas.openxmlformats.org/officeDocument/2006/relationships/hyperlink" Target="mailto:mary.meeks@ccaurora.edu" TargetMode="External"/><Relationship Id="rId10" Type="http://schemas.openxmlformats.org/officeDocument/2006/relationships/fontTable" Target="fontTable.xml"/><Relationship Id="rId4" Type="http://schemas.openxmlformats.org/officeDocument/2006/relationships/hyperlink" Target="mailto:mary.meeks@ccaurora.edu" TargetMode="External"/><Relationship Id="rId9" Type="http://schemas.openxmlformats.org/officeDocument/2006/relationships/hyperlink" Target="http://www.ccauror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346</Words>
  <Characters>1976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Community College of Aurora</Company>
  <LinksUpToDate>false</LinksUpToDate>
  <CharactersWithSpaces>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Meeks, Mary</cp:lastModifiedBy>
  <cp:revision>6</cp:revision>
  <cp:lastPrinted>2017-08-15T23:18:00Z</cp:lastPrinted>
  <dcterms:created xsi:type="dcterms:W3CDTF">2018-04-20T14:37:00Z</dcterms:created>
  <dcterms:modified xsi:type="dcterms:W3CDTF">2018-05-15T21:52:00Z</dcterms:modified>
</cp:coreProperties>
</file>